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75E" w:rsidRPr="00B60A17" w:rsidRDefault="00236567" w:rsidP="006F42C6">
      <w:pPr>
        <w:pStyle w:val="Geenafstand"/>
        <w:jc w:val="center"/>
        <w:rPr>
          <w:sz w:val="32"/>
          <w:szCs w:val="32"/>
        </w:rPr>
      </w:pPr>
      <w:r w:rsidRPr="00B60A17">
        <w:rPr>
          <w:sz w:val="32"/>
          <w:szCs w:val="32"/>
        </w:rPr>
        <w:t>Pyothorax</w:t>
      </w:r>
    </w:p>
    <w:p w:rsidR="006F42C6" w:rsidRPr="00B60A17" w:rsidRDefault="006F42C6" w:rsidP="006F42C6">
      <w:pPr>
        <w:pStyle w:val="Geenafstand"/>
        <w:jc w:val="center"/>
        <w:rPr>
          <w:sz w:val="36"/>
          <w:szCs w:val="36"/>
        </w:rPr>
      </w:pPr>
    </w:p>
    <w:p w:rsidR="00236567" w:rsidRDefault="00236567" w:rsidP="00236567">
      <w:pPr>
        <w:pStyle w:val="Geenafstand"/>
        <w:rPr>
          <w:sz w:val="24"/>
          <w:szCs w:val="24"/>
          <w:u w:val="single"/>
        </w:rPr>
      </w:pPr>
      <w:r w:rsidRPr="00B60A17">
        <w:rPr>
          <w:sz w:val="24"/>
          <w:szCs w:val="24"/>
          <w:u w:val="single"/>
        </w:rPr>
        <w:t>Oorzaak</w:t>
      </w:r>
    </w:p>
    <w:p w:rsidR="005D7B19" w:rsidRPr="00B60A17" w:rsidRDefault="00CE2749" w:rsidP="00236567">
      <w:pPr>
        <w:pStyle w:val="Geenafstand"/>
        <w:rPr>
          <w:sz w:val="20"/>
          <w:szCs w:val="20"/>
        </w:rPr>
      </w:pPr>
      <w:r>
        <w:rPr>
          <w:sz w:val="20"/>
          <w:szCs w:val="20"/>
        </w:rPr>
        <w:t>Exacte oorzaak is vaak niet te achterhalen</w:t>
      </w:r>
      <w:r w:rsidR="000B7E2B">
        <w:rPr>
          <w:sz w:val="20"/>
          <w:szCs w:val="20"/>
        </w:rPr>
        <w:t>. Bij de kat wordt er gedacht aan</w:t>
      </w:r>
      <w:r w:rsidR="00236567" w:rsidRPr="00B60A17">
        <w:rPr>
          <w:sz w:val="20"/>
          <w:szCs w:val="20"/>
        </w:rPr>
        <w:t xml:space="preserve"> aspiratie van oropharyngeale flora. </w:t>
      </w:r>
      <w:r w:rsidR="000B7E2B">
        <w:rPr>
          <w:sz w:val="20"/>
          <w:szCs w:val="20"/>
        </w:rPr>
        <w:t xml:space="preserve"> Bij de hond komt </w:t>
      </w:r>
      <w:r w:rsidR="00236567" w:rsidRPr="00B60A17">
        <w:rPr>
          <w:sz w:val="20"/>
          <w:szCs w:val="20"/>
        </w:rPr>
        <w:t xml:space="preserve">aspiratie van </w:t>
      </w:r>
      <w:r w:rsidR="005D7B19" w:rsidRPr="00B60A17">
        <w:rPr>
          <w:sz w:val="20"/>
          <w:szCs w:val="20"/>
        </w:rPr>
        <w:t xml:space="preserve">een </w:t>
      </w:r>
      <w:r w:rsidR="00236567" w:rsidRPr="00B60A17">
        <w:rPr>
          <w:sz w:val="20"/>
          <w:szCs w:val="20"/>
        </w:rPr>
        <w:t>grasaar</w:t>
      </w:r>
      <w:r w:rsidR="00180588">
        <w:rPr>
          <w:sz w:val="20"/>
          <w:szCs w:val="20"/>
        </w:rPr>
        <w:t>/ander plantmateriaal</w:t>
      </w:r>
      <w:r w:rsidR="007C75FA">
        <w:rPr>
          <w:sz w:val="20"/>
          <w:szCs w:val="20"/>
        </w:rPr>
        <w:t xml:space="preserve"> </w:t>
      </w:r>
      <w:r w:rsidR="00E70975">
        <w:rPr>
          <w:sz w:val="20"/>
          <w:szCs w:val="20"/>
        </w:rPr>
        <w:t xml:space="preserve">regelmatig </w:t>
      </w:r>
      <w:r>
        <w:rPr>
          <w:sz w:val="20"/>
          <w:szCs w:val="20"/>
        </w:rPr>
        <w:t>voor</w:t>
      </w:r>
      <w:r w:rsidR="00E70975">
        <w:rPr>
          <w:sz w:val="20"/>
          <w:szCs w:val="20"/>
        </w:rPr>
        <w:t xml:space="preserve"> (NB: </w:t>
      </w:r>
      <w:r>
        <w:rPr>
          <w:sz w:val="20"/>
          <w:szCs w:val="20"/>
        </w:rPr>
        <w:t xml:space="preserve"> </w:t>
      </w:r>
      <w:r w:rsidR="00195E65">
        <w:rPr>
          <w:sz w:val="20"/>
          <w:szCs w:val="20"/>
        </w:rPr>
        <w:t>w</w:t>
      </w:r>
      <w:r w:rsidR="00E70975">
        <w:rPr>
          <w:sz w:val="20"/>
          <w:szCs w:val="20"/>
        </w:rPr>
        <w:t>ordt z</w:t>
      </w:r>
      <w:r>
        <w:rPr>
          <w:sz w:val="20"/>
          <w:szCs w:val="20"/>
        </w:rPr>
        <w:t>elden gezien bij het MCD)</w:t>
      </w:r>
      <w:r w:rsidR="00E70975">
        <w:rPr>
          <w:sz w:val="20"/>
          <w:szCs w:val="20"/>
        </w:rPr>
        <w:t>.</w:t>
      </w:r>
    </w:p>
    <w:p w:rsidR="00207963" w:rsidRPr="00B60A17" w:rsidRDefault="00236567" w:rsidP="00236567">
      <w:pPr>
        <w:pStyle w:val="Geenafstand"/>
        <w:rPr>
          <w:sz w:val="20"/>
          <w:szCs w:val="20"/>
        </w:rPr>
      </w:pPr>
      <w:r w:rsidRPr="00B60A17">
        <w:rPr>
          <w:sz w:val="20"/>
          <w:szCs w:val="20"/>
        </w:rPr>
        <w:t xml:space="preserve"> Andere oorzaken</w:t>
      </w:r>
      <w:r w:rsidR="005D7B19" w:rsidRPr="00B60A17">
        <w:rPr>
          <w:sz w:val="20"/>
          <w:szCs w:val="20"/>
        </w:rPr>
        <w:t xml:space="preserve"> bij kat of hond</w:t>
      </w:r>
      <w:r w:rsidRPr="00B60A17">
        <w:rPr>
          <w:sz w:val="20"/>
          <w:szCs w:val="20"/>
        </w:rPr>
        <w:t xml:space="preserve">: </w:t>
      </w:r>
    </w:p>
    <w:p w:rsidR="00207963" w:rsidRPr="00B60A17" w:rsidRDefault="00236567" w:rsidP="006F42C6">
      <w:pPr>
        <w:pStyle w:val="Geenafstand"/>
        <w:numPr>
          <w:ilvl w:val="0"/>
          <w:numId w:val="1"/>
        </w:numPr>
        <w:jc w:val="both"/>
        <w:rPr>
          <w:sz w:val="20"/>
          <w:szCs w:val="20"/>
        </w:rPr>
      </w:pPr>
      <w:r w:rsidRPr="00B60A17">
        <w:rPr>
          <w:sz w:val="20"/>
          <w:szCs w:val="20"/>
        </w:rPr>
        <w:t xml:space="preserve">infectie van de aangrenzende structuren (bronchopneumonie, ruptuur van de slokdarm,  mediastinitis, </w:t>
      </w:r>
      <w:r w:rsidR="00B047F3">
        <w:rPr>
          <w:sz w:val="20"/>
          <w:szCs w:val="20"/>
        </w:rPr>
        <w:t>sub-frenische infectie</w:t>
      </w:r>
      <w:r w:rsidR="00207963" w:rsidRPr="00B60A17">
        <w:rPr>
          <w:sz w:val="20"/>
          <w:szCs w:val="20"/>
        </w:rPr>
        <w:t>);</w:t>
      </w:r>
    </w:p>
    <w:p w:rsidR="00236567" w:rsidRPr="00B60A17" w:rsidRDefault="00207963" w:rsidP="00207963">
      <w:pPr>
        <w:pStyle w:val="Geenafstand"/>
        <w:numPr>
          <w:ilvl w:val="0"/>
          <w:numId w:val="1"/>
        </w:numPr>
        <w:rPr>
          <w:sz w:val="20"/>
          <w:szCs w:val="20"/>
        </w:rPr>
      </w:pPr>
      <w:r w:rsidRPr="00B60A17">
        <w:rPr>
          <w:sz w:val="20"/>
          <w:szCs w:val="20"/>
        </w:rPr>
        <w:t>directe besmetting (</w:t>
      </w:r>
      <w:r w:rsidR="00AD20D2" w:rsidRPr="00B60A17">
        <w:rPr>
          <w:sz w:val="20"/>
          <w:szCs w:val="20"/>
        </w:rPr>
        <w:t xml:space="preserve">thorax </w:t>
      </w:r>
      <w:r w:rsidRPr="00B60A17">
        <w:rPr>
          <w:sz w:val="20"/>
          <w:szCs w:val="20"/>
        </w:rPr>
        <w:t xml:space="preserve">penetrerend trauma </w:t>
      </w:r>
      <w:r w:rsidR="00B16CC7" w:rsidRPr="00B60A17">
        <w:rPr>
          <w:sz w:val="20"/>
          <w:szCs w:val="20"/>
        </w:rPr>
        <w:t>(</w:t>
      </w:r>
      <w:r w:rsidRPr="00B60A17">
        <w:rPr>
          <w:sz w:val="20"/>
          <w:szCs w:val="20"/>
        </w:rPr>
        <w:t xml:space="preserve">bijvoorbeeld </w:t>
      </w:r>
      <w:r w:rsidR="00411553" w:rsidRPr="00B60A17">
        <w:rPr>
          <w:sz w:val="20"/>
          <w:szCs w:val="20"/>
        </w:rPr>
        <w:t xml:space="preserve">een </w:t>
      </w:r>
      <w:r w:rsidRPr="00B60A17">
        <w:rPr>
          <w:sz w:val="20"/>
          <w:szCs w:val="20"/>
        </w:rPr>
        <w:t>bijtwond</w:t>
      </w:r>
      <w:r w:rsidR="002311DC" w:rsidRPr="00B60A17">
        <w:rPr>
          <w:sz w:val="20"/>
          <w:szCs w:val="20"/>
        </w:rPr>
        <w:t>)</w:t>
      </w:r>
      <w:r w:rsidRPr="00B60A17">
        <w:rPr>
          <w:sz w:val="20"/>
          <w:szCs w:val="20"/>
        </w:rPr>
        <w:t xml:space="preserve">, </w:t>
      </w:r>
      <w:r w:rsidR="00707CF6" w:rsidRPr="00B60A17">
        <w:rPr>
          <w:sz w:val="20"/>
          <w:szCs w:val="20"/>
        </w:rPr>
        <w:t xml:space="preserve">een </w:t>
      </w:r>
      <w:r w:rsidRPr="00B60A17">
        <w:rPr>
          <w:sz w:val="20"/>
          <w:szCs w:val="20"/>
        </w:rPr>
        <w:t xml:space="preserve">migrerend </w:t>
      </w:r>
      <w:r w:rsidR="00461045" w:rsidRPr="00B60A17">
        <w:rPr>
          <w:sz w:val="20"/>
          <w:szCs w:val="20"/>
        </w:rPr>
        <w:t xml:space="preserve"> </w:t>
      </w:r>
      <w:r w:rsidRPr="00B60A17">
        <w:rPr>
          <w:sz w:val="20"/>
          <w:szCs w:val="20"/>
        </w:rPr>
        <w:t>vreemd voorwerp,</w:t>
      </w:r>
      <w:r w:rsidR="00AD20D2" w:rsidRPr="00B60A17">
        <w:rPr>
          <w:sz w:val="20"/>
          <w:szCs w:val="20"/>
        </w:rPr>
        <w:t xml:space="preserve"> iatrogeen (</w:t>
      </w:r>
      <w:r w:rsidR="00EA0B11" w:rsidRPr="00B60A17">
        <w:rPr>
          <w:sz w:val="20"/>
          <w:szCs w:val="20"/>
        </w:rPr>
        <w:t>thoracocentese, thoracotomie)</w:t>
      </w:r>
      <w:r w:rsidR="00AD20D2" w:rsidRPr="00B60A17">
        <w:rPr>
          <w:sz w:val="20"/>
          <w:szCs w:val="20"/>
        </w:rPr>
        <w:t>)</w:t>
      </w:r>
      <w:r w:rsidR="00EA0B11" w:rsidRPr="00B60A17">
        <w:rPr>
          <w:sz w:val="20"/>
          <w:szCs w:val="20"/>
        </w:rPr>
        <w:t>;</w:t>
      </w:r>
    </w:p>
    <w:p w:rsidR="005E2526" w:rsidRPr="00B60A17" w:rsidRDefault="0090328F" w:rsidP="005E2526">
      <w:pPr>
        <w:pStyle w:val="Geenafstand"/>
        <w:numPr>
          <w:ilvl w:val="0"/>
          <w:numId w:val="1"/>
        </w:numPr>
      </w:pPr>
      <w:r w:rsidRPr="00B60A17">
        <w:rPr>
          <w:sz w:val="20"/>
          <w:szCs w:val="20"/>
        </w:rPr>
        <w:t>uits</w:t>
      </w:r>
      <w:r w:rsidR="00107B0A" w:rsidRPr="00B60A17">
        <w:rPr>
          <w:sz w:val="20"/>
          <w:szCs w:val="20"/>
        </w:rPr>
        <w:t>preid</w:t>
      </w:r>
      <w:r w:rsidR="00B8168A" w:rsidRPr="00B60A17">
        <w:rPr>
          <w:sz w:val="20"/>
          <w:szCs w:val="20"/>
        </w:rPr>
        <w:t>ing</w:t>
      </w:r>
      <w:r w:rsidR="00107B0A" w:rsidRPr="00B60A17">
        <w:rPr>
          <w:sz w:val="20"/>
          <w:szCs w:val="20"/>
        </w:rPr>
        <w:t xml:space="preserve"> van de infecti</w:t>
      </w:r>
      <w:r w:rsidRPr="00B60A17">
        <w:rPr>
          <w:sz w:val="20"/>
          <w:szCs w:val="20"/>
        </w:rPr>
        <w:t>e via bloed of lymfe in het geval van systemische sepsis.</w:t>
      </w:r>
    </w:p>
    <w:p w:rsidR="005E2526" w:rsidRPr="00B60A17" w:rsidRDefault="005E2526" w:rsidP="006F42C6">
      <w:pPr>
        <w:pStyle w:val="Geenafstand"/>
        <w:ind w:left="720" w:hanging="720"/>
        <w:rPr>
          <w:sz w:val="28"/>
          <w:szCs w:val="28"/>
          <w:u w:val="single"/>
        </w:rPr>
      </w:pPr>
    </w:p>
    <w:p w:rsidR="0090328F" w:rsidRPr="00B60A17" w:rsidRDefault="006F42C6" w:rsidP="006F42C6">
      <w:pPr>
        <w:pStyle w:val="Geenafstand"/>
        <w:ind w:left="720" w:hanging="720"/>
        <w:rPr>
          <w:sz w:val="24"/>
          <w:szCs w:val="24"/>
          <w:u w:val="single"/>
        </w:rPr>
      </w:pPr>
      <w:r w:rsidRPr="00B60A17">
        <w:rPr>
          <w:sz w:val="24"/>
          <w:szCs w:val="24"/>
          <w:u w:val="single"/>
        </w:rPr>
        <w:t>Diagnose</w:t>
      </w:r>
    </w:p>
    <w:p w:rsidR="00956786" w:rsidRPr="00B60A17" w:rsidRDefault="00956786" w:rsidP="006F42C6">
      <w:pPr>
        <w:pStyle w:val="Geenafstand"/>
        <w:rPr>
          <w:sz w:val="20"/>
          <w:szCs w:val="20"/>
        </w:rPr>
      </w:pPr>
      <w:r w:rsidRPr="00B60A17">
        <w:rPr>
          <w:sz w:val="20"/>
          <w:szCs w:val="20"/>
        </w:rPr>
        <w:t>D</w:t>
      </w:r>
      <w:r w:rsidR="006F42C6" w:rsidRPr="00B60A17">
        <w:rPr>
          <w:sz w:val="20"/>
          <w:szCs w:val="20"/>
        </w:rPr>
        <w:t xml:space="preserve">yspnoe en tachypnoe </w:t>
      </w:r>
      <w:r w:rsidR="003B15D5" w:rsidRPr="00B60A17">
        <w:rPr>
          <w:sz w:val="20"/>
          <w:szCs w:val="20"/>
        </w:rPr>
        <w:t>word</w:t>
      </w:r>
      <w:r w:rsidRPr="00B60A17">
        <w:rPr>
          <w:sz w:val="20"/>
          <w:szCs w:val="20"/>
        </w:rPr>
        <w:t>t het vaakst gezien</w:t>
      </w:r>
      <w:r w:rsidR="006F42C6" w:rsidRPr="00B60A17">
        <w:rPr>
          <w:sz w:val="20"/>
          <w:szCs w:val="20"/>
        </w:rPr>
        <w:t xml:space="preserve"> </w:t>
      </w:r>
      <w:r w:rsidR="00412A7D" w:rsidRPr="00B60A17">
        <w:rPr>
          <w:sz w:val="20"/>
          <w:szCs w:val="20"/>
        </w:rPr>
        <w:t>tijdens een</w:t>
      </w:r>
      <w:r w:rsidR="003B15D5" w:rsidRPr="00B60A17">
        <w:rPr>
          <w:sz w:val="20"/>
          <w:szCs w:val="20"/>
        </w:rPr>
        <w:t xml:space="preserve"> spoedsituatie</w:t>
      </w:r>
      <w:r w:rsidR="006F42C6" w:rsidRPr="00B60A17">
        <w:rPr>
          <w:sz w:val="20"/>
          <w:szCs w:val="20"/>
        </w:rPr>
        <w:t>.</w:t>
      </w:r>
      <w:r w:rsidRPr="00B60A17">
        <w:rPr>
          <w:sz w:val="20"/>
          <w:szCs w:val="20"/>
        </w:rPr>
        <w:t xml:space="preserve"> Een aantal dieren </w:t>
      </w:r>
      <w:r w:rsidR="00390E37" w:rsidRPr="00B60A17">
        <w:rPr>
          <w:sz w:val="20"/>
          <w:szCs w:val="20"/>
        </w:rPr>
        <w:t xml:space="preserve">kan </w:t>
      </w:r>
      <w:r w:rsidRPr="00B60A17">
        <w:rPr>
          <w:sz w:val="20"/>
          <w:szCs w:val="20"/>
        </w:rPr>
        <w:t>in shock aangeboden worden. Echter, het duurt weken tot maanden  voordat deze klachten zich ontwikkelen. Tot die tijd worden vaak aspecifieke klachten gezien zoals  anorexie, vermageren, sloomheid</w:t>
      </w:r>
      <w:r w:rsidR="00A402DD" w:rsidRPr="00B60A17">
        <w:rPr>
          <w:sz w:val="20"/>
          <w:szCs w:val="20"/>
        </w:rPr>
        <w:t>, soms hoesten</w:t>
      </w:r>
      <w:r w:rsidRPr="00B60A17">
        <w:rPr>
          <w:sz w:val="20"/>
          <w:szCs w:val="20"/>
        </w:rPr>
        <w:t>.</w:t>
      </w:r>
      <w:r w:rsidR="003B15D5" w:rsidRPr="00B60A17">
        <w:rPr>
          <w:sz w:val="20"/>
          <w:szCs w:val="20"/>
        </w:rPr>
        <w:t xml:space="preserve"> </w:t>
      </w:r>
      <w:r w:rsidRPr="00B60A17">
        <w:rPr>
          <w:sz w:val="20"/>
          <w:szCs w:val="20"/>
        </w:rPr>
        <w:t>Let op, p</w:t>
      </w:r>
      <w:r w:rsidR="003B15D5" w:rsidRPr="00B60A17">
        <w:rPr>
          <w:sz w:val="20"/>
          <w:szCs w:val="20"/>
        </w:rPr>
        <w:t>yo</w:t>
      </w:r>
      <w:r w:rsidRPr="00B60A17">
        <w:rPr>
          <w:sz w:val="20"/>
          <w:szCs w:val="20"/>
        </w:rPr>
        <w:t>thorax geeft niet altijd koorts.</w:t>
      </w:r>
      <w:r w:rsidR="00AA06FB" w:rsidRPr="00B60A17">
        <w:rPr>
          <w:sz w:val="20"/>
          <w:szCs w:val="20"/>
        </w:rPr>
        <w:t xml:space="preserve"> </w:t>
      </w:r>
    </w:p>
    <w:p w:rsidR="00CF1D31" w:rsidRPr="00B60A17" w:rsidRDefault="00CF1D31" w:rsidP="006F42C6">
      <w:pPr>
        <w:pStyle w:val="Geenafstand"/>
        <w:rPr>
          <w:sz w:val="20"/>
          <w:szCs w:val="20"/>
        </w:rPr>
      </w:pPr>
    </w:p>
    <w:p w:rsidR="00195E65" w:rsidRDefault="00CF1D31" w:rsidP="00814779">
      <w:pPr>
        <w:pStyle w:val="Geenafstand"/>
        <w:rPr>
          <w:sz w:val="20"/>
          <w:szCs w:val="20"/>
        </w:rPr>
      </w:pPr>
      <w:r w:rsidRPr="00B60A17">
        <w:rPr>
          <w:sz w:val="20"/>
          <w:szCs w:val="20"/>
        </w:rPr>
        <w:t>Bij ve</w:t>
      </w:r>
      <w:r w:rsidR="003E35CE" w:rsidRPr="00B60A17">
        <w:rPr>
          <w:sz w:val="20"/>
          <w:szCs w:val="20"/>
        </w:rPr>
        <w:t>r</w:t>
      </w:r>
      <w:r w:rsidRPr="00B60A17">
        <w:rPr>
          <w:sz w:val="20"/>
          <w:szCs w:val="20"/>
        </w:rPr>
        <w:t>denking pleurale effusie (uit lichamelijk onde</w:t>
      </w:r>
      <w:r w:rsidR="002A638D" w:rsidRPr="00B60A17">
        <w:rPr>
          <w:sz w:val="20"/>
          <w:szCs w:val="20"/>
        </w:rPr>
        <w:t>r</w:t>
      </w:r>
      <w:r w:rsidRPr="00B60A17">
        <w:rPr>
          <w:sz w:val="20"/>
          <w:szCs w:val="20"/>
        </w:rPr>
        <w:t>zoek eventueel icm rontgenfotos) voer je thoracocentese uit.</w:t>
      </w:r>
      <w:r w:rsidR="00195E65">
        <w:rPr>
          <w:sz w:val="20"/>
          <w:szCs w:val="20"/>
        </w:rPr>
        <w:t xml:space="preserve"> (Zie ook protocol: liquothorax bij de kat)</w:t>
      </w:r>
      <w:r w:rsidRPr="00B60A17">
        <w:rPr>
          <w:sz w:val="20"/>
          <w:szCs w:val="20"/>
        </w:rPr>
        <w:t xml:space="preserve">  Je verkrijgt </w:t>
      </w:r>
      <w:r w:rsidR="00B82E65" w:rsidRPr="00B60A17">
        <w:rPr>
          <w:sz w:val="20"/>
          <w:szCs w:val="20"/>
        </w:rPr>
        <w:t>pus (</w:t>
      </w:r>
      <w:r w:rsidR="00895AE4" w:rsidRPr="00B60A17">
        <w:rPr>
          <w:sz w:val="20"/>
          <w:szCs w:val="20"/>
        </w:rPr>
        <w:t xml:space="preserve"> </w:t>
      </w:r>
      <w:r w:rsidR="006F42C6" w:rsidRPr="00B60A17">
        <w:rPr>
          <w:sz w:val="20"/>
          <w:szCs w:val="20"/>
        </w:rPr>
        <w:t xml:space="preserve">septisch </w:t>
      </w:r>
      <w:r w:rsidR="00B82E65" w:rsidRPr="00B60A17">
        <w:rPr>
          <w:sz w:val="20"/>
          <w:szCs w:val="20"/>
        </w:rPr>
        <w:t xml:space="preserve">of niet-septisch </w:t>
      </w:r>
      <w:r w:rsidR="006F42C6" w:rsidRPr="00B60A17">
        <w:rPr>
          <w:sz w:val="20"/>
          <w:szCs w:val="20"/>
        </w:rPr>
        <w:t>exudaat</w:t>
      </w:r>
      <w:r w:rsidR="00B82E65" w:rsidRPr="00B60A17">
        <w:rPr>
          <w:sz w:val="20"/>
          <w:szCs w:val="20"/>
        </w:rPr>
        <w:t>).</w:t>
      </w:r>
      <w:r w:rsidR="009E4855" w:rsidRPr="00B60A17">
        <w:rPr>
          <w:sz w:val="20"/>
          <w:szCs w:val="20"/>
        </w:rPr>
        <w:t xml:space="preserve"> H</w:t>
      </w:r>
      <w:r w:rsidR="006F42C6" w:rsidRPr="00B60A17">
        <w:rPr>
          <w:sz w:val="20"/>
          <w:szCs w:val="20"/>
        </w:rPr>
        <w:t xml:space="preserve">et ruikt vaak bedorven, kan geel/groen/ bloederig zijn. </w:t>
      </w:r>
      <w:r w:rsidR="00814779" w:rsidRPr="00B60A17">
        <w:rPr>
          <w:sz w:val="20"/>
          <w:szCs w:val="20"/>
        </w:rPr>
        <w:t>Bij pyothorax is er vaak een mengcultuur van 2- 5 soorten bacteriën te vinden en er zijn vaak facultatieve en obligate anaerobe</w:t>
      </w:r>
      <w:r w:rsidR="00767E9A">
        <w:rPr>
          <w:sz w:val="20"/>
          <w:szCs w:val="20"/>
        </w:rPr>
        <w:t>n</w:t>
      </w:r>
      <w:r w:rsidR="00814779" w:rsidRPr="00B60A17">
        <w:rPr>
          <w:sz w:val="20"/>
          <w:szCs w:val="20"/>
        </w:rPr>
        <w:t xml:space="preserve"> bij betrokken.</w:t>
      </w:r>
    </w:p>
    <w:p w:rsidR="00195E65" w:rsidRDefault="00195E65" w:rsidP="00814779">
      <w:pPr>
        <w:pStyle w:val="Geenafstand"/>
        <w:rPr>
          <w:sz w:val="20"/>
          <w:szCs w:val="20"/>
        </w:rPr>
      </w:pPr>
    </w:p>
    <w:p w:rsidR="00814779" w:rsidRPr="003A1028" w:rsidRDefault="00195E65" w:rsidP="00814779">
      <w:pPr>
        <w:pStyle w:val="Geenafstand"/>
        <w:rPr>
          <w:sz w:val="20"/>
          <w:szCs w:val="20"/>
        </w:rPr>
      </w:pPr>
      <w:r w:rsidRPr="003A1028">
        <w:rPr>
          <w:sz w:val="20"/>
          <w:szCs w:val="20"/>
        </w:rPr>
        <w:t>Vloeistof analyse:</w:t>
      </w:r>
      <w:r w:rsidR="00814779" w:rsidRPr="003A1028">
        <w:rPr>
          <w:sz w:val="20"/>
          <w:szCs w:val="20"/>
        </w:rPr>
        <w:t xml:space="preserve"> </w:t>
      </w:r>
    </w:p>
    <w:p w:rsidR="00767E9A" w:rsidRDefault="00195E65" w:rsidP="006F42C6">
      <w:pPr>
        <w:pStyle w:val="Geenafstand"/>
        <w:rPr>
          <w:sz w:val="20"/>
          <w:szCs w:val="20"/>
        </w:rPr>
      </w:pPr>
      <w:r w:rsidRPr="003A1028">
        <w:rPr>
          <w:sz w:val="20"/>
          <w:szCs w:val="20"/>
        </w:rPr>
        <w:t>- Voor BO/ABG:  steriel verkregen punctaat in afgesloten spuit (rood dopje, zonder lucht!</w:t>
      </w:r>
      <w:r w:rsidR="001C0BE5">
        <w:rPr>
          <w:sz w:val="20"/>
          <w:szCs w:val="20"/>
        </w:rPr>
        <w:t xml:space="preserve">). </w:t>
      </w:r>
      <w:r w:rsidR="001C0BE5" w:rsidRPr="00391784">
        <w:rPr>
          <w:sz w:val="20"/>
          <w:szCs w:val="20"/>
        </w:rPr>
        <w:t>Alternatief:</w:t>
      </w:r>
      <w:r w:rsidR="00767E9A">
        <w:rPr>
          <w:sz w:val="20"/>
          <w:szCs w:val="20"/>
        </w:rPr>
        <w:t xml:space="preserve"> op swab met kleur</w:t>
      </w:r>
      <w:r w:rsidR="00685E57" w:rsidRPr="00391784">
        <w:rPr>
          <w:sz w:val="20"/>
          <w:szCs w:val="20"/>
        </w:rPr>
        <w:t>loze gel</w:t>
      </w:r>
      <w:r w:rsidR="001C0BE5" w:rsidRPr="00391784">
        <w:rPr>
          <w:sz w:val="20"/>
          <w:szCs w:val="20"/>
        </w:rPr>
        <w:t>. Monster</w:t>
      </w:r>
      <w:r w:rsidRPr="003A1028">
        <w:rPr>
          <w:sz w:val="20"/>
          <w:szCs w:val="20"/>
        </w:rPr>
        <w:t xml:space="preserve"> in de koelkast bewaren</w:t>
      </w:r>
      <w:r w:rsidR="001C0BE5">
        <w:rPr>
          <w:sz w:val="20"/>
          <w:szCs w:val="20"/>
        </w:rPr>
        <w:t xml:space="preserve"> tot het opgestuurd wordt naar </w:t>
      </w:r>
      <w:r w:rsidRPr="003A1028">
        <w:rPr>
          <w:sz w:val="20"/>
          <w:szCs w:val="20"/>
        </w:rPr>
        <w:t>het VMDC</w:t>
      </w:r>
      <w:r w:rsidRPr="003A1028">
        <w:rPr>
          <w:i/>
          <w:sz w:val="20"/>
          <w:szCs w:val="20"/>
        </w:rPr>
        <w:t xml:space="preserve">: </w:t>
      </w:r>
      <w:r w:rsidR="00767E9A">
        <w:rPr>
          <w:sz w:val="20"/>
          <w:szCs w:val="20"/>
        </w:rPr>
        <w:t>opsturen kan elke ma</w:t>
      </w:r>
      <w:r w:rsidRPr="003A1028">
        <w:rPr>
          <w:sz w:val="20"/>
          <w:szCs w:val="20"/>
        </w:rPr>
        <w:t xml:space="preserve"> t/</w:t>
      </w:r>
      <w:r w:rsidR="00767E9A">
        <w:rPr>
          <w:sz w:val="20"/>
          <w:szCs w:val="20"/>
        </w:rPr>
        <w:t>m vrij</w:t>
      </w:r>
      <w:r w:rsidRPr="003A1028">
        <w:rPr>
          <w:sz w:val="20"/>
          <w:szCs w:val="20"/>
        </w:rPr>
        <w:t xml:space="preserve">: hier zorgt de afdeling spoed </w:t>
      </w:r>
      <w:r w:rsidRPr="003A1028">
        <w:rPr>
          <w:i/>
          <w:sz w:val="20"/>
          <w:szCs w:val="20"/>
        </w:rPr>
        <w:t>zelf</w:t>
      </w:r>
      <w:r w:rsidR="00767E9A">
        <w:rPr>
          <w:sz w:val="20"/>
          <w:szCs w:val="20"/>
        </w:rPr>
        <w:t xml:space="preserve"> voor: zie protocol</w:t>
      </w:r>
      <w:r w:rsidRPr="003A1028">
        <w:rPr>
          <w:sz w:val="20"/>
          <w:szCs w:val="20"/>
        </w:rPr>
        <w:t xml:space="preserve"> </w:t>
      </w:r>
      <w:r w:rsidR="0018223E">
        <w:rPr>
          <w:i/>
          <w:sz w:val="20"/>
          <w:szCs w:val="20"/>
        </w:rPr>
        <w:t>B</w:t>
      </w:r>
      <w:r w:rsidRPr="003A1028">
        <w:rPr>
          <w:i/>
          <w:sz w:val="20"/>
          <w:szCs w:val="20"/>
        </w:rPr>
        <w:t>acteriologisch onderzoek via VMDC</w:t>
      </w:r>
      <w:r w:rsidR="0018223E">
        <w:rPr>
          <w:sz w:val="20"/>
          <w:szCs w:val="20"/>
        </w:rPr>
        <w:t xml:space="preserve">. </w:t>
      </w:r>
    </w:p>
    <w:p w:rsidR="00A80623" w:rsidRPr="003A1028" w:rsidRDefault="00767E9A" w:rsidP="006F42C6">
      <w:pPr>
        <w:pStyle w:val="Geenafstand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F1D31" w:rsidRPr="003A1028">
        <w:rPr>
          <w:sz w:val="20"/>
          <w:szCs w:val="20"/>
        </w:rPr>
        <w:t>Voer alt</w:t>
      </w:r>
      <w:r>
        <w:rPr>
          <w:sz w:val="20"/>
          <w:szCs w:val="20"/>
        </w:rPr>
        <w:t>ijd cytologie uit</w:t>
      </w:r>
      <w:r w:rsidR="00195E65" w:rsidRPr="003A1028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195E65" w:rsidRPr="003A1028">
        <w:rPr>
          <w:sz w:val="20"/>
          <w:szCs w:val="20"/>
        </w:rPr>
        <w:t>c</w:t>
      </w:r>
      <w:r w:rsidR="006F42C6" w:rsidRPr="003A1028">
        <w:rPr>
          <w:sz w:val="20"/>
          <w:szCs w:val="20"/>
        </w:rPr>
        <w:t>ytologie</w:t>
      </w:r>
      <w:r w:rsidR="00E91BCD" w:rsidRPr="003A1028">
        <w:rPr>
          <w:sz w:val="20"/>
          <w:szCs w:val="20"/>
        </w:rPr>
        <w:t xml:space="preserve"> laat</w:t>
      </w:r>
      <w:r w:rsidR="006F42C6" w:rsidRPr="003A1028">
        <w:rPr>
          <w:sz w:val="20"/>
          <w:szCs w:val="20"/>
        </w:rPr>
        <w:t xml:space="preserve"> vaak degeneratieve neutrofielen en </w:t>
      </w:r>
      <w:r w:rsidR="00CF1D31" w:rsidRPr="003A1028">
        <w:rPr>
          <w:sz w:val="20"/>
          <w:szCs w:val="20"/>
        </w:rPr>
        <w:t>(</w:t>
      </w:r>
      <w:r w:rsidR="006F42C6" w:rsidRPr="003A1028">
        <w:rPr>
          <w:sz w:val="20"/>
          <w:szCs w:val="20"/>
        </w:rPr>
        <w:t>intracel</w:t>
      </w:r>
      <w:r w:rsidR="00F5395F" w:rsidRPr="003A1028">
        <w:rPr>
          <w:sz w:val="20"/>
          <w:szCs w:val="20"/>
        </w:rPr>
        <w:t>l</w:t>
      </w:r>
      <w:r w:rsidR="006F42C6" w:rsidRPr="003A1028">
        <w:rPr>
          <w:sz w:val="20"/>
          <w:szCs w:val="20"/>
        </w:rPr>
        <w:t>ulaire</w:t>
      </w:r>
      <w:r w:rsidR="00CF1D31" w:rsidRPr="003A1028">
        <w:rPr>
          <w:sz w:val="20"/>
          <w:szCs w:val="20"/>
        </w:rPr>
        <w:t>)</w:t>
      </w:r>
      <w:r w:rsidR="006F42C6" w:rsidRPr="003A1028">
        <w:rPr>
          <w:sz w:val="20"/>
          <w:szCs w:val="20"/>
        </w:rPr>
        <w:t xml:space="preserve"> bacteri</w:t>
      </w:r>
      <w:r w:rsidR="00F4064F" w:rsidRPr="003A1028">
        <w:rPr>
          <w:sz w:val="20"/>
          <w:szCs w:val="20"/>
        </w:rPr>
        <w:t>ë</w:t>
      </w:r>
      <w:r w:rsidR="006F42C6" w:rsidRPr="003A1028">
        <w:rPr>
          <w:sz w:val="20"/>
          <w:szCs w:val="20"/>
        </w:rPr>
        <w:t>n zien. De afwezigheid van intracel</w:t>
      </w:r>
      <w:r w:rsidR="00F5395F" w:rsidRPr="003A1028">
        <w:rPr>
          <w:sz w:val="20"/>
          <w:szCs w:val="20"/>
        </w:rPr>
        <w:t>l</w:t>
      </w:r>
      <w:r w:rsidR="006F42C6" w:rsidRPr="003A1028">
        <w:rPr>
          <w:sz w:val="20"/>
          <w:szCs w:val="20"/>
        </w:rPr>
        <w:t>ulaire bacteri</w:t>
      </w:r>
      <w:r w:rsidR="00F4064F" w:rsidRPr="003A1028">
        <w:rPr>
          <w:sz w:val="20"/>
          <w:szCs w:val="20"/>
        </w:rPr>
        <w:t>ë</w:t>
      </w:r>
      <w:r w:rsidR="00CF1D31" w:rsidRPr="003A1028">
        <w:rPr>
          <w:sz w:val="20"/>
          <w:szCs w:val="20"/>
        </w:rPr>
        <w:t>n sluit pyothorax overigens niet uit!</w:t>
      </w:r>
    </w:p>
    <w:p w:rsidR="00581DF0" w:rsidRDefault="00581DF0" w:rsidP="006F42C6">
      <w:pPr>
        <w:pStyle w:val="Geenafstand"/>
        <w:rPr>
          <w:sz w:val="20"/>
          <w:szCs w:val="20"/>
        </w:rPr>
      </w:pPr>
    </w:p>
    <w:p w:rsidR="004B4822" w:rsidRDefault="004B4822" w:rsidP="004B4822">
      <w:pPr>
        <w:pStyle w:val="Geenafstand"/>
        <w:rPr>
          <w:sz w:val="24"/>
          <w:szCs w:val="24"/>
          <w:u w:val="single"/>
        </w:rPr>
      </w:pPr>
      <w:r w:rsidRPr="00581DF0">
        <w:rPr>
          <w:sz w:val="24"/>
          <w:szCs w:val="24"/>
          <w:u w:val="single"/>
        </w:rPr>
        <w:t>Het idee achter de behandeling</w:t>
      </w:r>
      <w:r>
        <w:rPr>
          <w:sz w:val="24"/>
          <w:szCs w:val="24"/>
          <w:u w:val="single"/>
        </w:rPr>
        <w:t xml:space="preserve"> </w:t>
      </w:r>
    </w:p>
    <w:p w:rsidR="004B4822" w:rsidRDefault="004B4822" w:rsidP="004B4822">
      <w:pPr>
        <w:pStyle w:val="Geenafstand"/>
        <w:rPr>
          <w:sz w:val="20"/>
          <w:szCs w:val="20"/>
        </w:rPr>
      </w:pPr>
      <w:r>
        <w:rPr>
          <w:sz w:val="20"/>
          <w:szCs w:val="20"/>
        </w:rPr>
        <w:t>Pyothorax behandel je net als een abces, dwz met drainage, sp</w:t>
      </w:r>
      <w:r w:rsidR="00767E9A">
        <w:rPr>
          <w:sz w:val="20"/>
          <w:szCs w:val="20"/>
        </w:rPr>
        <w:t>oelen en antibiotica, waarvan spoelen het</w:t>
      </w:r>
      <w:r>
        <w:rPr>
          <w:sz w:val="20"/>
          <w:szCs w:val="20"/>
        </w:rPr>
        <w:t xml:space="preserve"> belangrijkste onder</w:t>
      </w:r>
      <w:r w:rsidR="00767E9A">
        <w:rPr>
          <w:sz w:val="20"/>
          <w:szCs w:val="20"/>
        </w:rPr>
        <w:t>deel van de therapie is.</w:t>
      </w:r>
    </w:p>
    <w:p w:rsidR="004B4822" w:rsidRDefault="004B4822" w:rsidP="006F42C6">
      <w:pPr>
        <w:pStyle w:val="Geenafstand"/>
        <w:rPr>
          <w:sz w:val="20"/>
          <w:szCs w:val="20"/>
        </w:rPr>
      </w:pPr>
    </w:p>
    <w:p w:rsidR="00BB5A61" w:rsidRPr="00B60A17" w:rsidRDefault="00BB5A61" w:rsidP="006F42C6">
      <w:pPr>
        <w:pStyle w:val="Geenafstand"/>
        <w:rPr>
          <w:sz w:val="24"/>
          <w:szCs w:val="24"/>
          <w:u w:val="single"/>
        </w:rPr>
      </w:pPr>
      <w:r w:rsidRPr="00B60A17">
        <w:rPr>
          <w:sz w:val="24"/>
          <w:szCs w:val="24"/>
          <w:u w:val="single"/>
        </w:rPr>
        <w:t>Prognose</w:t>
      </w:r>
    </w:p>
    <w:p w:rsidR="00BB5A61" w:rsidRPr="00B60A17" w:rsidRDefault="00767E9A" w:rsidP="006F42C6">
      <w:pPr>
        <w:pStyle w:val="Geenafstand"/>
        <w:rPr>
          <w:sz w:val="20"/>
          <w:szCs w:val="20"/>
        </w:rPr>
      </w:pPr>
      <w:r w:rsidRPr="00B60A17">
        <w:rPr>
          <w:sz w:val="20"/>
          <w:szCs w:val="20"/>
        </w:rPr>
        <w:t>Patiënten</w:t>
      </w:r>
      <w:r w:rsidR="00BB5A61" w:rsidRPr="00B60A17">
        <w:rPr>
          <w:sz w:val="20"/>
          <w:szCs w:val="20"/>
        </w:rPr>
        <w:t xml:space="preserve"> die </w:t>
      </w:r>
      <w:r w:rsidR="005C54D1" w:rsidRPr="00B60A17">
        <w:rPr>
          <w:sz w:val="20"/>
          <w:szCs w:val="20"/>
        </w:rPr>
        <w:t xml:space="preserve">de </w:t>
      </w:r>
      <w:r w:rsidR="00BB5A61" w:rsidRPr="00B60A17">
        <w:rPr>
          <w:sz w:val="20"/>
          <w:szCs w:val="20"/>
        </w:rPr>
        <w:t xml:space="preserve">eerste 48 uur overleven hebben </w:t>
      </w:r>
      <w:r w:rsidR="005C54D1" w:rsidRPr="00B60A17">
        <w:rPr>
          <w:sz w:val="20"/>
          <w:szCs w:val="20"/>
        </w:rPr>
        <w:t xml:space="preserve">een </w:t>
      </w:r>
      <w:r w:rsidR="00BB5A61" w:rsidRPr="00B60A17">
        <w:rPr>
          <w:sz w:val="20"/>
          <w:szCs w:val="20"/>
        </w:rPr>
        <w:t>goede prognose (70</w:t>
      </w:r>
      <w:r w:rsidR="00B05F63" w:rsidRPr="00B60A17">
        <w:rPr>
          <w:sz w:val="20"/>
          <w:szCs w:val="20"/>
        </w:rPr>
        <w:t>-</w:t>
      </w:r>
      <w:r w:rsidR="00BB5A61" w:rsidRPr="00B60A17">
        <w:rPr>
          <w:sz w:val="20"/>
          <w:szCs w:val="20"/>
        </w:rPr>
        <w:t xml:space="preserve"> 86% bij honden en 66-95% bij katten</w:t>
      </w:r>
      <w:r w:rsidR="00321733" w:rsidRPr="00B60A17">
        <w:rPr>
          <w:sz w:val="20"/>
          <w:szCs w:val="20"/>
        </w:rPr>
        <w:t xml:space="preserve"> indien </w:t>
      </w:r>
      <w:r w:rsidR="005C54D1" w:rsidRPr="00B60A17">
        <w:rPr>
          <w:sz w:val="20"/>
          <w:szCs w:val="20"/>
        </w:rPr>
        <w:t>behandeld</w:t>
      </w:r>
      <w:r w:rsidR="002B15B9" w:rsidRPr="00B60A17">
        <w:rPr>
          <w:sz w:val="20"/>
          <w:szCs w:val="20"/>
        </w:rPr>
        <w:t xml:space="preserve"> volgens onderstaand protocol</w:t>
      </w:r>
      <w:r w:rsidR="00BB5A61" w:rsidRPr="00B60A17">
        <w:rPr>
          <w:sz w:val="20"/>
          <w:szCs w:val="20"/>
        </w:rPr>
        <w:t>).</w:t>
      </w:r>
      <w:r w:rsidR="005C54D1" w:rsidRPr="00B60A17">
        <w:rPr>
          <w:sz w:val="20"/>
          <w:szCs w:val="20"/>
        </w:rPr>
        <w:t xml:space="preserve">  S</w:t>
      </w:r>
      <w:r w:rsidR="00895AE4" w:rsidRPr="00B60A17">
        <w:rPr>
          <w:sz w:val="20"/>
          <w:szCs w:val="20"/>
        </w:rPr>
        <w:t>peekselen</w:t>
      </w:r>
      <w:r w:rsidR="005C54D1" w:rsidRPr="00B60A17">
        <w:rPr>
          <w:sz w:val="20"/>
          <w:szCs w:val="20"/>
        </w:rPr>
        <w:t xml:space="preserve"> </w:t>
      </w:r>
      <w:r w:rsidR="001E7194" w:rsidRPr="00B60A17">
        <w:rPr>
          <w:sz w:val="20"/>
          <w:szCs w:val="20"/>
        </w:rPr>
        <w:t xml:space="preserve"> en </w:t>
      </w:r>
      <w:r w:rsidR="005C54D1" w:rsidRPr="00B60A17">
        <w:rPr>
          <w:sz w:val="20"/>
          <w:szCs w:val="20"/>
        </w:rPr>
        <w:t xml:space="preserve">een trage hartslag (&lt;140bpm) bij een kat is een slechte prognostische </w:t>
      </w:r>
      <w:r w:rsidR="003B15D5" w:rsidRPr="00B60A17">
        <w:rPr>
          <w:sz w:val="20"/>
          <w:szCs w:val="20"/>
        </w:rPr>
        <w:t>indicato</w:t>
      </w:r>
      <w:r w:rsidR="005C54D1" w:rsidRPr="00B60A17">
        <w:rPr>
          <w:sz w:val="20"/>
          <w:szCs w:val="20"/>
        </w:rPr>
        <w:t xml:space="preserve">r. </w:t>
      </w:r>
    </w:p>
    <w:p w:rsidR="00CF1D31" w:rsidRPr="00B60A17" w:rsidRDefault="00CF1D31" w:rsidP="006F42C6">
      <w:pPr>
        <w:pStyle w:val="Geenafstand"/>
        <w:rPr>
          <w:sz w:val="20"/>
          <w:szCs w:val="20"/>
        </w:rPr>
      </w:pPr>
      <w:r w:rsidRPr="00B60A17">
        <w:rPr>
          <w:sz w:val="20"/>
          <w:szCs w:val="20"/>
        </w:rPr>
        <w:t xml:space="preserve">De kans van recidief </w:t>
      </w:r>
      <w:r w:rsidR="00DE74F9">
        <w:rPr>
          <w:sz w:val="20"/>
          <w:szCs w:val="20"/>
        </w:rPr>
        <w:t xml:space="preserve">na </w:t>
      </w:r>
      <w:r w:rsidR="00767E9A">
        <w:rPr>
          <w:sz w:val="20"/>
          <w:szCs w:val="20"/>
        </w:rPr>
        <w:t>medicamenteuze</w:t>
      </w:r>
      <w:r w:rsidR="001E0D58">
        <w:rPr>
          <w:sz w:val="20"/>
          <w:szCs w:val="20"/>
        </w:rPr>
        <w:t xml:space="preserve"> behandeling </w:t>
      </w:r>
      <w:r w:rsidR="00DE74F9">
        <w:rPr>
          <w:sz w:val="20"/>
          <w:szCs w:val="20"/>
        </w:rPr>
        <w:t xml:space="preserve"> </w:t>
      </w:r>
      <w:r w:rsidRPr="00B60A17">
        <w:rPr>
          <w:sz w:val="20"/>
          <w:szCs w:val="20"/>
        </w:rPr>
        <w:t>is 5-14%. De noodzaak om de pyothorax chirurgisch te behandelen maakt de kans van slagen niet kleiner.</w:t>
      </w:r>
    </w:p>
    <w:p w:rsidR="00A80623" w:rsidRDefault="00A80623" w:rsidP="006F42C6">
      <w:pPr>
        <w:pStyle w:val="Geenafstand"/>
      </w:pPr>
    </w:p>
    <w:p w:rsidR="009E4705" w:rsidRPr="00B60A17" w:rsidRDefault="009E4705" w:rsidP="009E4705">
      <w:pPr>
        <w:pStyle w:val="Geenafstand"/>
        <w:rPr>
          <w:sz w:val="24"/>
          <w:szCs w:val="24"/>
          <w:u w:val="single"/>
        </w:rPr>
      </w:pPr>
      <w:r w:rsidRPr="00B60A17">
        <w:rPr>
          <w:sz w:val="24"/>
          <w:szCs w:val="24"/>
          <w:u w:val="single"/>
        </w:rPr>
        <w:t>Kosten</w:t>
      </w:r>
    </w:p>
    <w:p w:rsidR="00433766" w:rsidRDefault="009E4705" w:rsidP="009E4705">
      <w:pPr>
        <w:pStyle w:val="Geenafstand"/>
        <w:rPr>
          <w:sz w:val="20"/>
          <w:szCs w:val="20"/>
        </w:rPr>
      </w:pPr>
      <w:r w:rsidRPr="00B60A17">
        <w:rPr>
          <w:sz w:val="20"/>
          <w:szCs w:val="20"/>
        </w:rPr>
        <w:t xml:space="preserve">Voor </w:t>
      </w:r>
      <w:r w:rsidR="008006C4">
        <w:rPr>
          <w:sz w:val="20"/>
          <w:szCs w:val="20"/>
        </w:rPr>
        <w:t xml:space="preserve"> gemiddelde duur van de behandeling (</w:t>
      </w:r>
      <w:r w:rsidRPr="00B60A17">
        <w:rPr>
          <w:sz w:val="20"/>
          <w:szCs w:val="20"/>
        </w:rPr>
        <w:t>5-6 dagen</w:t>
      </w:r>
      <w:r w:rsidR="008006C4">
        <w:rPr>
          <w:sz w:val="20"/>
          <w:szCs w:val="20"/>
        </w:rPr>
        <w:t>)</w:t>
      </w:r>
      <w:r w:rsidRPr="00B60A17">
        <w:rPr>
          <w:sz w:val="20"/>
          <w:szCs w:val="20"/>
        </w:rPr>
        <w:t xml:space="preserve">: </w:t>
      </w:r>
      <w:r w:rsidR="00433766" w:rsidRPr="00B60A17">
        <w:rPr>
          <w:sz w:val="20"/>
          <w:szCs w:val="20"/>
        </w:rPr>
        <w:t xml:space="preserve"> </w:t>
      </w:r>
      <w:r w:rsidR="00767E9A">
        <w:rPr>
          <w:sz w:val="20"/>
          <w:szCs w:val="20"/>
        </w:rPr>
        <w:t>2500-</w:t>
      </w:r>
      <w:r w:rsidR="00F44F99">
        <w:rPr>
          <w:sz w:val="20"/>
          <w:szCs w:val="20"/>
        </w:rPr>
        <w:t>3000 euro (exclusief chirurgie</w:t>
      </w:r>
      <w:r w:rsidR="000B056C">
        <w:rPr>
          <w:sz w:val="20"/>
          <w:szCs w:val="20"/>
        </w:rPr>
        <w:t>, inclusief thorax drains plaatsen door interne of spoed</w:t>
      </w:r>
      <w:r w:rsidR="00F44F99">
        <w:rPr>
          <w:sz w:val="20"/>
          <w:szCs w:val="20"/>
        </w:rPr>
        <w:t>)</w:t>
      </w:r>
      <w:r w:rsidR="00581DF0">
        <w:rPr>
          <w:sz w:val="20"/>
          <w:szCs w:val="20"/>
        </w:rPr>
        <w:t>.</w:t>
      </w:r>
    </w:p>
    <w:p w:rsidR="00581DF0" w:rsidRDefault="00581DF0" w:rsidP="009E4705">
      <w:pPr>
        <w:pStyle w:val="Geenafstand"/>
        <w:rPr>
          <w:sz w:val="20"/>
          <w:szCs w:val="20"/>
        </w:rPr>
      </w:pPr>
      <w:r>
        <w:rPr>
          <w:sz w:val="20"/>
          <w:szCs w:val="20"/>
        </w:rPr>
        <w:t xml:space="preserve">Thoraxdains plaatsten door </w:t>
      </w:r>
      <w:r w:rsidR="000B056C">
        <w:rPr>
          <w:sz w:val="20"/>
          <w:szCs w:val="20"/>
        </w:rPr>
        <w:t xml:space="preserve">een </w:t>
      </w:r>
      <w:r>
        <w:rPr>
          <w:sz w:val="20"/>
          <w:szCs w:val="20"/>
        </w:rPr>
        <w:t>chirurg (zie verder</w:t>
      </w:r>
      <w:r w:rsidR="00272BC7">
        <w:rPr>
          <w:sz w:val="20"/>
          <w:szCs w:val="20"/>
        </w:rPr>
        <w:t>e</w:t>
      </w:r>
      <w:r>
        <w:rPr>
          <w:sz w:val="20"/>
          <w:szCs w:val="20"/>
        </w:rPr>
        <w:t xml:space="preserve"> te</w:t>
      </w:r>
      <w:r w:rsidR="00195E65">
        <w:rPr>
          <w:sz w:val="20"/>
          <w:szCs w:val="20"/>
        </w:rPr>
        <w:t>ks</w:t>
      </w:r>
      <w:r>
        <w:rPr>
          <w:sz w:val="20"/>
          <w:szCs w:val="20"/>
        </w:rPr>
        <w:t xml:space="preserve">t voor </w:t>
      </w:r>
      <w:r w:rsidR="000B056C">
        <w:rPr>
          <w:sz w:val="20"/>
          <w:szCs w:val="20"/>
        </w:rPr>
        <w:t>indicatie</w:t>
      </w:r>
      <w:r>
        <w:rPr>
          <w:sz w:val="20"/>
          <w:szCs w:val="20"/>
        </w:rPr>
        <w:t xml:space="preserve">): </w:t>
      </w:r>
      <w:r w:rsidR="000B056C">
        <w:rPr>
          <w:sz w:val="20"/>
          <w:szCs w:val="20"/>
        </w:rPr>
        <w:t>reguliere tijd 600-</w:t>
      </w:r>
      <w:r w:rsidR="00CA2083">
        <w:rPr>
          <w:sz w:val="20"/>
          <w:szCs w:val="20"/>
        </w:rPr>
        <w:t>800</w:t>
      </w:r>
      <w:r w:rsidR="000B056C">
        <w:rPr>
          <w:sz w:val="20"/>
          <w:szCs w:val="20"/>
        </w:rPr>
        <w:t xml:space="preserve"> </w:t>
      </w:r>
      <w:r w:rsidR="00CA2083">
        <w:rPr>
          <w:sz w:val="20"/>
          <w:szCs w:val="20"/>
        </w:rPr>
        <w:t>euro</w:t>
      </w:r>
      <w:r w:rsidR="000B056C">
        <w:rPr>
          <w:sz w:val="20"/>
          <w:szCs w:val="20"/>
        </w:rPr>
        <w:t xml:space="preserve">, </w:t>
      </w:r>
      <w:r w:rsidR="00272BC7">
        <w:rPr>
          <w:sz w:val="20"/>
          <w:szCs w:val="20"/>
        </w:rPr>
        <w:t xml:space="preserve">niet </w:t>
      </w:r>
      <w:r w:rsidR="000B056C">
        <w:rPr>
          <w:sz w:val="20"/>
          <w:szCs w:val="20"/>
        </w:rPr>
        <w:t>reguliere tijd:  1000-</w:t>
      </w:r>
      <w:r w:rsidR="00272BC7">
        <w:rPr>
          <w:sz w:val="20"/>
          <w:szCs w:val="20"/>
        </w:rPr>
        <w:t>1200 euro ( gegevens 2012).</w:t>
      </w:r>
    </w:p>
    <w:p w:rsidR="00433766" w:rsidRDefault="00433766" w:rsidP="009E4705">
      <w:pPr>
        <w:pStyle w:val="Geenafstand"/>
        <w:rPr>
          <w:sz w:val="20"/>
          <w:szCs w:val="20"/>
        </w:rPr>
      </w:pPr>
    </w:p>
    <w:p w:rsidR="00195E65" w:rsidRDefault="009E4705" w:rsidP="00195E65">
      <w:pPr>
        <w:pStyle w:val="Geenafstand"/>
        <w:rPr>
          <w:sz w:val="20"/>
          <w:szCs w:val="20"/>
        </w:rPr>
      </w:pPr>
      <w:r w:rsidRPr="00B60A17">
        <w:rPr>
          <w:sz w:val="20"/>
          <w:szCs w:val="20"/>
        </w:rPr>
        <w:t>Stel de eigenaar heeft geen geld en het dier is niet heel slecht.</w:t>
      </w:r>
      <w:r w:rsidR="00BE536D" w:rsidRPr="00B60A17">
        <w:rPr>
          <w:sz w:val="20"/>
          <w:szCs w:val="20"/>
        </w:rPr>
        <w:t xml:space="preserve"> In dat geval kun je  eenmalig een </w:t>
      </w:r>
      <w:r w:rsidRPr="00B60A17">
        <w:rPr>
          <w:sz w:val="20"/>
          <w:szCs w:val="20"/>
        </w:rPr>
        <w:t>thoracocentese (liefst beiderzijds) uitvoeren en het dier op synulox ged</w:t>
      </w:r>
      <w:r w:rsidR="00F41A53" w:rsidRPr="00B60A17">
        <w:rPr>
          <w:sz w:val="20"/>
          <w:szCs w:val="20"/>
        </w:rPr>
        <w:t xml:space="preserve">urende </w:t>
      </w:r>
      <w:r w:rsidRPr="00B60A17">
        <w:rPr>
          <w:sz w:val="20"/>
          <w:szCs w:val="20"/>
        </w:rPr>
        <w:t xml:space="preserve"> 4-6 weken zetten. Het geeft ongeveer 25% kans van slagen. Indien de eigenaar wel verder wil maar weinig geld heeft zou je ook drains kunnen plaatsen en het dier </w:t>
      </w:r>
      <w:r w:rsidR="00F14E07">
        <w:rPr>
          <w:sz w:val="20"/>
          <w:szCs w:val="20"/>
        </w:rPr>
        <w:t xml:space="preserve"> </w:t>
      </w:r>
      <w:r w:rsidR="00767E9A">
        <w:rPr>
          <w:sz w:val="20"/>
          <w:szCs w:val="20"/>
        </w:rPr>
        <w:t>1 à</w:t>
      </w:r>
      <w:r w:rsidRPr="00B60A17">
        <w:rPr>
          <w:sz w:val="20"/>
          <w:szCs w:val="20"/>
        </w:rPr>
        <w:t xml:space="preserve"> 2 dagen in de opname houden, thorax spoelen en daarna na het verwijderen van de drains het dier </w:t>
      </w:r>
      <w:r w:rsidR="008006C4">
        <w:rPr>
          <w:sz w:val="20"/>
          <w:szCs w:val="20"/>
        </w:rPr>
        <w:t xml:space="preserve">met antibiotica </w:t>
      </w:r>
      <w:r w:rsidRPr="00B60A17">
        <w:rPr>
          <w:sz w:val="20"/>
          <w:szCs w:val="20"/>
        </w:rPr>
        <w:t>naar huis sturen.</w:t>
      </w:r>
    </w:p>
    <w:p w:rsidR="00767E9A" w:rsidRDefault="00767E9A" w:rsidP="00195E65">
      <w:pPr>
        <w:pStyle w:val="Geenafstand"/>
        <w:rPr>
          <w:sz w:val="24"/>
          <w:szCs w:val="24"/>
          <w:u w:val="single"/>
        </w:rPr>
      </w:pPr>
    </w:p>
    <w:p w:rsidR="00D61F90" w:rsidRPr="00195E65" w:rsidRDefault="00D61F90" w:rsidP="00195E65">
      <w:pPr>
        <w:pStyle w:val="Geenafstand"/>
        <w:rPr>
          <w:color w:val="FF0000"/>
          <w:sz w:val="20"/>
          <w:szCs w:val="20"/>
        </w:rPr>
      </w:pPr>
      <w:r w:rsidRPr="00B60A17">
        <w:rPr>
          <w:sz w:val="24"/>
          <w:szCs w:val="24"/>
          <w:u w:val="single"/>
        </w:rPr>
        <w:lastRenderedPageBreak/>
        <w:t>Stappenplan</w:t>
      </w:r>
      <w:r w:rsidR="00B05F63" w:rsidRPr="00B60A17">
        <w:rPr>
          <w:sz w:val="24"/>
          <w:szCs w:val="24"/>
          <w:u w:val="single"/>
        </w:rPr>
        <w:t xml:space="preserve"> p</w:t>
      </w:r>
      <w:r w:rsidRPr="00B60A17">
        <w:rPr>
          <w:sz w:val="24"/>
          <w:szCs w:val="24"/>
          <w:u w:val="single"/>
        </w:rPr>
        <w:t>yot</w:t>
      </w:r>
      <w:r w:rsidR="00B05F63" w:rsidRPr="00B60A17">
        <w:rPr>
          <w:sz w:val="24"/>
          <w:szCs w:val="24"/>
          <w:u w:val="single"/>
        </w:rPr>
        <w:t>h</w:t>
      </w:r>
      <w:r w:rsidRPr="00B60A17">
        <w:rPr>
          <w:sz w:val="24"/>
          <w:szCs w:val="24"/>
          <w:u w:val="single"/>
        </w:rPr>
        <w:t>orax:</w:t>
      </w:r>
      <w:r w:rsidR="005D0AE2">
        <w:rPr>
          <w:sz w:val="24"/>
          <w:szCs w:val="24"/>
          <w:u w:val="single"/>
        </w:rPr>
        <w:br/>
      </w:r>
    </w:p>
    <w:p w:rsidR="00756191" w:rsidRPr="008F2617" w:rsidRDefault="00A80623" w:rsidP="00EB548C">
      <w:pPr>
        <w:pStyle w:val="Geenafstand"/>
        <w:numPr>
          <w:ilvl w:val="0"/>
          <w:numId w:val="2"/>
        </w:numPr>
        <w:ind w:left="426"/>
        <w:rPr>
          <w:sz w:val="20"/>
          <w:szCs w:val="20"/>
        </w:rPr>
      </w:pPr>
      <w:r w:rsidRPr="008F2617">
        <w:rPr>
          <w:sz w:val="20"/>
          <w:szCs w:val="20"/>
        </w:rPr>
        <w:t xml:space="preserve">Stabiliseer </w:t>
      </w:r>
      <w:r w:rsidR="00DD1164" w:rsidRPr="008F2617">
        <w:rPr>
          <w:sz w:val="20"/>
          <w:szCs w:val="20"/>
        </w:rPr>
        <w:t xml:space="preserve">de </w:t>
      </w:r>
      <w:r w:rsidRPr="008F2617">
        <w:rPr>
          <w:sz w:val="20"/>
          <w:szCs w:val="20"/>
        </w:rPr>
        <w:t>pati</w:t>
      </w:r>
      <w:r w:rsidR="00925DDF" w:rsidRPr="008F2617">
        <w:rPr>
          <w:sz w:val="20"/>
          <w:szCs w:val="20"/>
        </w:rPr>
        <w:t>ë</w:t>
      </w:r>
      <w:r w:rsidRPr="008F2617">
        <w:rPr>
          <w:sz w:val="20"/>
          <w:szCs w:val="20"/>
        </w:rPr>
        <w:t>nt ( vermijd stress!)</w:t>
      </w:r>
      <w:r w:rsidR="005A3BB8" w:rsidRPr="008F2617">
        <w:rPr>
          <w:sz w:val="20"/>
          <w:szCs w:val="20"/>
        </w:rPr>
        <w:t xml:space="preserve">. </w:t>
      </w:r>
      <w:r w:rsidR="00895AE4" w:rsidRPr="008F2617">
        <w:rPr>
          <w:sz w:val="20"/>
          <w:szCs w:val="20"/>
        </w:rPr>
        <w:t xml:space="preserve"> </w:t>
      </w:r>
      <w:r w:rsidR="002839F4" w:rsidRPr="008F2617">
        <w:rPr>
          <w:sz w:val="20"/>
          <w:szCs w:val="20"/>
        </w:rPr>
        <w:t>Indien benauwd</w:t>
      </w:r>
      <w:r w:rsidR="00344403" w:rsidRPr="008F2617">
        <w:rPr>
          <w:sz w:val="20"/>
          <w:szCs w:val="20"/>
        </w:rPr>
        <w:t xml:space="preserve"> </w:t>
      </w:r>
      <w:r w:rsidR="002839F4" w:rsidRPr="008F2617">
        <w:rPr>
          <w:sz w:val="20"/>
          <w:szCs w:val="20"/>
        </w:rPr>
        <w:t>-</w:t>
      </w:r>
      <w:r w:rsidR="00895AE4" w:rsidRPr="008F2617">
        <w:rPr>
          <w:sz w:val="20"/>
          <w:szCs w:val="20"/>
        </w:rPr>
        <w:t xml:space="preserve"> zuurstof</w:t>
      </w:r>
      <w:r w:rsidR="002839F4" w:rsidRPr="008F2617">
        <w:rPr>
          <w:sz w:val="20"/>
          <w:szCs w:val="20"/>
        </w:rPr>
        <w:t xml:space="preserve"> geven</w:t>
      </w:r>
      <w:r w:rsidR="00756191" w:rsidRPr="008F2617">
        <w:rPr>
          <w:sz w:val="20"/>
          <w:szCs w:val="20"/>
        </w:rPr>
        <w:t xml:space="preserve"> (vrijwel altijd het geval in het begin).</w:t>
      </w:r>
    </w:p>
    <w:p w:rsidR="0054375A" w:rsidRPr="00B60A17" w:rsidRDefault="00756191" w:rsidP="00756191">
      <w:pPr>
        <w:pStyle w:val="Geenafstand"/>
        <w:ind w:left="426"/>
        <w:rPr>
          <w:sz w:val="20"/>
          <w:szCs w:val="20"/>
        </w:rPr>
      </w:pPr>
      <w:r w:rsidRPr="008F2617">
        <w:rPr>
          <w:sz w:val="20"/>
          <w:szCs w:val="20"/>
        </w:rPr>
        <w:t>Bij twijfel over zuurstofbehoefte</w:t>
      </w:r>
      <w:r>
        <w:rPr>
          <w:sz w:val="20"/>
          <w:szCs w:val="20"/>
        </w:rPr>
        <w:t xml:space="preserve"> kun je </w:t>
      </w:r>
      <w:r w:rsidR="00895AE4" w:rsidRPr="00B60A17">
        <w:rPr>
          <w:sz w:val="20"/>
          <w:szCs w:val="20"/>
        </w:rPr>
        <w:t xml:space="preserve"> </w:t>
      </w:r>
      <w:r w:rsidR="005A3BB8" w:rsidRPr="00B60A17">
        <w:rPr>
          <w:sz w:val="20"/>
          <w:szCs w:val="20"/>
        </w:rPr>
        <w:t>zuurstofsaturatie</w:t>
      </w:r>
      <w:r w:rsidR="00895AE4" w:rsidRPr="00B60A17">
        <w:rPr>
          <w:sz w:val="20"/>
          <w:szCs w:val="20"/>
        </w:rPr>
        <w:t xml:space="preserve"> in het bloed meten</w:t>
      </w:r>
      <w:r w:rsidR="005A3BB8" w:rsidRPr="00B60A17">
        <w:rPr>
          <w:sz w:val="20"/>
          <w:szCs w:val="20"/>
        </w:rPr>
        <w:t xml:space="preserve">. Dit kun je doen mbv </w:t>
      </w:r>
      <w:r w:rsidR="00566776" w:rsidRPr="00B60A17">
        <w:rPr>
          <w:sz w:val="20"/>
          <w:szCs w:val="20"/>
        </w:rPr>
        <w:t xml:space="preserve">een </w:t>
      </w:r>
      <w:r w:rsidR="005A3BB8" w:rsidRPr="00B60A17">
        <w:rPr>
          <w:sz w:val="20"/>
          <w:szCs w:val="20"/>
        </w:rPr>
        <w:t xml:space="preserve">pulsoxymeter. Plaats de pulsoxymeter op het niet gepigmenteerde gedeelte van </w:t>
      </w:r>
      <w:r w:rsidR="00895AE4" w:rsidRPr="00B60A17">
        <w:rPr>
          <w:sz w:val="20"/>
          <w:szCs w:val="20"/>
        </w:rPr>
        <w:t xml:space="preserve"> de huid (bij katten is</w:t>
      </w:r>
      <w:r w:rsidR="00E529FA" w:rsidRPr="00B60A17">
        <w:rPr>
          <w:sz w:val="20"/>
          <w:szCs w:val="20"/>
        </w:rPr>
        <w:t xml:space="preserve"> de</w:t>
      </w:r>
      <w:r w:rsidR="00895AE4" w:rsidRPr="00B60A17">
        <w:rPr>
          <w:sz w:val="20"/>
          <w:szCs w:val="20"/>
        </w:rPr>
        <w:t xml:space="preserve"> pinna het meest geschikt)</w:t>
      </w:r>
      <w:r w:rsidR="00A80623" w:rsidRPr="00B60A17">
        <w:rPr>
          <w:sz w:val="20"/>
          <w:szCs w:val="20"/>
        </w:rPr>
        <w:t>.</w:t>
      </w:r>
      <w:r w:rsidR="005A3BB8" w:rsidRPr="00B60A17">
        <w:rPr>
          <w:sz w:val="20"/>
          <w:szCs w:val="20"/>
        </w:rPr>
        <w:t xml:space="preserve"> </w:t>
      </w:r>
      <w:r w:rsidR="007861CA" w:rsidRPr="00B60A17">
        <w:rPr>
          <w:sz w:val="20"/>
          <w:szCs w:val="20"/>
        </w:rPr>
        <w:t>Een z</w:t>
      </w:r>
      <w:r w:rsidR="005A3BB8" w:rsidRPr="00B60A17">
        <w:rPr>
          <w:sz w:val="20"/>
          <w:szCs w:val="20"/>
        </w:rPr>
        <w:t xml:space="preserve">uurstofsaturatie van &lt;90% geeft ernstige hypoxemie aan </w:t>
      </w:r>
      <w:r w:rsidR="008A25FF" w:rsidRPr="00B60A17">
        <w:rPr>
          <w:sz w:val="20"/>
          <w:szCs w:val="20"/>
        </w:rPr>
        <w:t xml:space="preserve">en </w:t>
      </w:r>
      <w:r w:rsidR="005A3BB8" w:rsidRPr="00B60A17">
        <w:rPr>
          <w:sz w:val="20"/>
          <w:szCs w:val="20"/>
        </w:rPr>
        <w:t xml:space="preserve">in zo’n geval </w:t>
      </w:r>
      <w:r w:rsidR="00895AE4" w:rsidRPr="00B60A17">
        <w:rPr>
          <w:sz w:val="20"/>
          <w:szCs w:val="20"/>
        </w:rPr>
        <w:t xml:space="preserve"> </w:t>
      </w:r>
      <w:r w:rsidR="00195E54" w:rsidRPr="00B60A17">
        <w:rPr>
          <w:sz w:val="20"/>
          <w:szCs w:val="20"/>
        </w:rPr>
        <w:t xml:space="preserve">moet de </w:t>
      </w:r>
      <w:r w:rsidR="00767E9A" w:rsidRPr="00B60A17">
        <w:rPr>
          <w:sz w:val="20"/>
          <w:szCs w:val="20"/>
        </w:rPr>
        <w:t>patiënt</w:t>
      </w:r>
      <w:r w:rsidR="00195E54" w:rsidRPr="00B60A17">
        <w:rPr>
          <w:sz w:val="20"/>
          <w:szCs w:val="20"/>
        </w:rPr>
        <w:t xml:space="preserve"> </w:t>
      </w:r>
      <w:r w:rsidR="00895AE4" w:rsidRPr="00B60A17">
        <w:rPr>
          <w:sz w:val="20"/>
          <w:szCs w:val="20"/>
        </w:rPr>
        <w:t>zuurstof</w:t>
      </w:r>
      <w:r w:rsidR="00195E54" w:rsidRPr="00B60A17">
        <w:rPr>
          <w:sz w:val="20"/>
          <w:szCs w:val="20"/>
        </w:rPr>
        <w:t xml:space="preserve"> krijgen</w:t>
      </w:r>
      <w:r w:rsidR="00895AE4" w:rsidRPr="00B60A17">
        <w:rPr>
          <w:sz w:val="20"/>
          <w:szCs w:val="20"/>
        </w:rPr>
        <w:t xml:space="preserve"> (kooi of </w:t>
      </w:r>
      <w:r w:rsidR="005A3BB8" w:rsidRPr="00B60A17">
        <w:rPr>
          <w:sz w:val="20"/>
          <w:szCs w:val="20"/>
        </w:rPr>
        <w:t>neussonde</w:t>
      </w:r>
      <w:r w:rsidR="00895AE4" w:rsidRPr="00B60A17">
        <w:rPr>
          <w:sz w:val="20"/>
          <w:szCs w:val="20"/>
        </w:rPr>
        <w:t>)</w:t>
      </w:r>
      <w:r w:rsidR="005A3BB8" w:rsidRPr="00B60A17">
        <w:rPr>
          <w:sz w:val="20"/>
          <w:szCs w:val="20"/>
        </w:rPr>
        <w:t>.</w:t>
      </w:r>
    </w:p>
    <w:p w:rsidR="002B15B9" w:rsidRPr="00DF7067" w:rsidRDefault="00B271A6" w:rsidP="00EB548C">
      <w:pPr>
        <w:pStyle w:val="Geenafstand"/>
        <w:numPr>
          <w:ilvl w:val="0"/>
          <w:numId w:val="2"/>
        </w:numPr>
        <w:ind w:left="426"/>
        <w:rPr>
          <w:sz w:val="20"/>
          <w:szCs w:val="20"/>
          <w:u w:val="single"/>
        </w:rPr>
      </w:pPr>
      <w:r w:rsidRPr="00DF7067">
        <w:rPr>
          <w:sz w:val="20"/>
          <w:szCs w:val="20"/>
          <w:u w:val="single"/>
        </w:rPr>
        <w:t>D</w:t>
      </w:r>
      <w:r w:rsidR="002B15B9" w:rsidRPr="00DF7067">
        <w:rPr>
          <w:sz w:val="20"/>
          <w:szCs w:val="20"/>
          <w:u w:val="single"/>
        </w:rPr>
        <w:t xml:space="preserve">uidelijk prognose, </w:t>
      </w:r>
      <w:r w:rsidR="0042349B" w:rsidRPr="00DF7067">
        <w:rPr>
          <w:sz w:val="20"/>
          <w:szCs w:val="20"/>
          <w:u w:val="single"/>
        </w:rPr>
        <w:t>comp</w:t>
      </w:r>
      <w:r w:rsidR="003E530F" w:rsidRPr="00DF7067">
        <w:rPr>
          <w:sz w:val="20"/>
          <w:szCs w:val="20"/>
          <w:u w:val="single"/>
        </w:rPr>
        <w:t>l</w:t>
      </w:r>
      <w:r w:rsidR="0042349B" w:rsidRPr="00DF7067">
        <w:rPr>
          <w:sz w:val="20"/>
          <w:szCs w:val="20"/>
          <w:u w:val="single"/>
        </w:rPr>
        <w:t>icaties ivm drain</w:t>
      </w:r>
      <w:r w:rsidR="00767E9A">
        <w:rPr>
          <w:sz w:val="20"/>
          <w:szCs w:val="20"/>
          <w:u w:val="single"/>
        </w:rPr>
        <w:t xml:space="preserve">s </w:t>
      </w:r>
      <w:r w:rsidR="0042349B" w:rsidRPr="00DF7067">
        <w:rPr>
          <w:sz w:val="20"/>
          <w:szCs w:val="20"/>
          <w:u w:val="single"/>
        </w:rPr>
        <w:t xml:space="preserve">plaatsen, </w:t>
      </w:r>
      <w:r w:rsidR="008C58E0" w:rsidRPr="00DF7067">
        <w:rPr>
          <w:sz w:val="20"/>
          <w:szCs w:val="20"/>
          <w:u w:val="single"/>
        </w:rPr>
        <w:t>du</w:t>
      </w:r>
      <w:r w:rsidR="00767E9A">
        <w:rPr>
          <w:sz w:val="20"/>
          <w:szCs w:val="20"/>
          <w:u w:val="single"/>
        </w:rPr>
        <w:t>ur van de behandeling, eventuel</w:t>
      </w:r>
      <w:r w:rsidR="008C58E0" w:rsidRPr="00DF7067">
        <w:rPr>
          <w:sz w:val="20"/>
          <w:szCs w:val="20"/>
          <w:u w:val="single"/>
        </w:rPr>
        <w:t>e chirurgische behandeling en</w:t>
      </w:r>
      <w:r w:rsidR="002B15B9" w:rsidRPr="00DF7067">
        <w:rPr>
          <w:sz w:val="20"/>
          <w:szCs w:val="20"/>
          <w:u w:val="single"/>
        </w:rPr>
        <w:t xml:space="preserve"> </w:t>
      </w:r>
      <w:r w:rsidR="00B8151E" w:rsidRPr="00DF7067">
        <w:rPr>
          <w:sz w:val="20"/>
          <w:szCs w:val="20"/>
          <w:u w:val="single"/>
        </w:rPr>
        <w:t xml:space="preserve">de </w:t>
      </w:r>
      <w:r w:rsidR="002B15B9" w:rsidRPr="00DF7067">
        <w:rPr>
          <w:sz w:val="20"/>
          <w:szCs w:val="20"/>
          <w:u w:val="single"/>
        </w:rPr>
        <w:t>kosten bespreken</w:t>
      </w:r>
      <w:r w:rsidR="003E530F" w:rsidRPr="00DF7067">
        <w:rPr>
          <w:sz w:val="20"/>
          <w:szCs w:val="20"/>
          <w:u w:val="single"/>
        </w:rPr>
        <w:t xml:space="preserve"> met de eigenaar</w:t>
      </w:r>
      <w:r w:rsidR="002B15B9" w:rsidRPr="00DF7067">
        <w:rPr>
          <w:sz w:val="20"/>
          <w:szCs w:val="20"/>
          <w:u w:val="single"/>
        </w:rPr>
        <w:t>!</w:t>
      </w:r>
    </w:p>
    <w:p w:rsidR="00DF7067" w:rsidRPr="00DF7067" w:rsidRDefault="0042349B" w:rsidP="00DE14AB">
      <w:pPr>
        <w:pStyle w:val="Geenafstand"/>
        <w:numPr>
          <w:ilvl w:val="0"/>
          <w:numId w:val="2"/>
        </w:numPr>
        <w:ind w:left="426"/>
        <w:rPr>
          <w:sz w:val="20"/>
          <w:szCs w:val="20"/>
          <w:u w:val="single"/>
        </w:rPr>
      </w:pPr>
      <w:r w:rsidRPr="00DF7067">
        <w:rPr>
          <w:sz w:val="20"/>
          <w:szCs w:val="20"/>
        </w:rPr>
        <w:t>P</w:t>
      </w:r>
      <w:r w:rsidR="00895AE4" w:rsidRPr="00DF7067">
        <w:rPr>
          <w:sz w:val="20"/>
          <w:szCs w:val="20"/>
        </w:rPr>
        <w:t xml:space="preserve">laats </w:t>
      </w:r>
      <w:r w:rsidR="00895AE4" w:rsidRPr="00DF7067">
        <w:rPr>
          <w:b/>
          <w:sz w:val="20"/>
          <w:szCs w:val="20"/>
        </w:rPr>
        <w:t>2 thoraxdrains</w:t>
      </w:r>
      <w:r w:rsidR="00895AE4" w:rsidRPr="00DF7067">
        <w:rPr>
          <w:sz w:val="20"/>
          <w:szCs w:val="20"/>
        </w:rPr>
        <w:t xml:space="preserve"> (zie handleiding </w:t>
      </w:r>
      <w:r w:rsidR="00813246">
        <w:rPr>
          <w:sz w:val="20"/>
          <w:szCs w:val="20"/>
        </w:rPr>
        <w:t>‘</w:t>
      </w:r>
      <w:r w:rsidR="00813246" w:rsidRPr="00767E9A">
        <w:rPr>
          <w:i/>
          <w:sz w:val="20"/>
          <w:szCs w:val="20"/>
        </w:rPr>
        <w:t>T</w:t>
      </w:r>
      <w:r w:rsidR="00895AE4" w:rsidRPr="00767E9A">
        <w:rPr>
          <w:i/>
          <w:sz w:val="20"/>
          <w:szCs w:val="20"/>
        </w:rPr>
        <w:t>horaxdrain plaatsen</w:t>
      </w:r>
      <w:r w:rsidR="00025340" w:rsidRPr="00767E9A">
        <w:rPr>
          <w:i/>
          <w:sz w:val="20"/>
          <w:szCs w:val="20"/>
        </w:rPr>
        <w:t xml:space="preserve"> stompe of scherpe methode</w:t>
      </w:r>
      <w:r w:rsidR="00813246" w:rsidRPr="00767E9A">
        <w:rPr>
          <w:i/>
          <w:sz w:val="20"/>
          <w:szCs w:val="20"/>
        </w:rPr>
        <w:t>’</w:t>
      </w:r>
      <w:r w:rsidR="00895AE4" w:rsidRPr="00DF7067">
        <w:rPr>
          <w:sz w:val="20"/>
          <w:szCs w:val="20"/>
        </w:rPr>
        <w:t xml:space="preserve">) tenzij je zeker bent dat </w:t>
      </w:r>
      <w:r w:rsidR="00CF774F" w:rsidRPr="00DF7067">
        <w:rPr>
          <w:sz w:val="20"/>
          <w:szCs w:val="20"/>
        </w:rPr>
        <w:t>de</w:t>
      </w:r>
      <w:r w:rsidR="000B54A0" w:rsidRPr="00DF7067">
        <w:rPr>
          <w:sz w:val="20"/>
          <w:szCs w:val="20"/>
        </w:rPr>
        <w:t xml:space="preserve"> </w:t>
      </w:r>
      <w:r w:rsidR="00895AE4" w:rsidRPr="00DF7067">
        <w:rPr>
          <w:sz w:val="20"/>
          <w:szCs w:val="20"/>
        </w:rPr>
        <w:t>pyothorax eenzijdig i</w:t>
      </w:r>
      <w:r w:rsidR="00B82E65" w:rsidRPr="00DF7067">
        <w:rPr>
          <w:sz w:val="20"/>
          <w:szCs w:val="20"/>
        </w:rPr>
        <w:t>s</w:t>
      </w:r>
      <w:r w:rsidR="00CF1D31" w:rsidRPr="00DF7067">
        <w:rPr>
          <w:sz w:val="20"/>
          <w:szCs w:val="20"/>
        </w:rPr>
        <w:t>.</w:t>
      </w:r>
    </w:p>
    <w:p w:rsidR="00895AE4" w:rsidRPr="00DF7067" w:rsidRDefault="00CE2749" w:rsidP="00DF7067">
      <w:pPr>
        <w:pStyle w:val="Geenafstand"/>
        <w:ind w:left="426"/>
        <w:rPr>
          <w:sz w:val="20"/>
          <w:szCs w:val="20"/>
          <w:u w:val="single"/>
        </w:rPr>
      </w:pPr>
      <w:r w:rsidRPr="00DF7067">
        <w:rPr>
          <w:sz w:val="20"/>
          <w:szCs w:val="20"/>
          <w:u w:val="single"/>
        </w:rPr>
        <w:t>Let op, indien de pus erg dik is overleg met de chirurg over drains plaatsen d</w:t>
      </w:r>
      <w:r w:rsidR="0005277D">
        <w:rPr>
          <w:sz w:val="20"/>
          <w:szCs w:val="20"/>
          <w:u w:val="single"/>
        </w:rPr>
        <w:t>.</w:t>
      </w:r>
      <w:r w:rsidRPr="00DF7067">
        <w:rPr>
          <w:sz w:val="20"/>
          <w:szCs w:val="20"/>
          <w:u w:val="single"/>
        </w:rPr>
        <w:t>m</w:t>
      </w:r>
      <w:r w:rsidR="0005277D">
        <w:rPr>
          <w:sz w:val="20"/>
          <w:szCs w:val="20"/>
          <w:u w:val="single"/>
        </w:rPr>
        <w:t>.</w:t>
      </w:r>
      <w:r w:rsidRPr="00DF7067">
        <w:rPr>
          <w:sz w:val="20"/>
          <w:szCs w:val="20"/>
          <w:u w:val="single"/>
        </w:rPr>
        <w:t>v</w:t>
      </w:r>
      <w:r w:rsidR="0005277D">
        <w:rPr>
          <w:sz w:val="20"/>
          <w:szCs w:val="20"/>
          <w:u w:val="single"/>
        </w:rPr>
        <w:t>.</w:t>
      </w:r>
      <w:r w:rsidRPr="00DF7067">
        <w:rPr>
          <w:sz w:val="20"/>
          <w:szCs w:val="20"/>
          <w:u w:val="single"/>
        </w:rPr>
        <w:t xml:space="preserve"> minithoracotomi</w:t>
      </w:r>
      <w:r w:rsidR="00B639E7" w:rsidRPr="00DF7067">
        <w:rPr>
          <w:sz w:val="20"/>
          <w:szCs w:val="20"/>
          <w:u w:val="single"/>
        </w:rPr>
        <w:t>e</w:t>
      </w:r>
      <w:r w:rsidR="00943591" w:rsidRPr="00DF7067">
        <w:rPr>
          <w:sz w:val="20"/>
          <w:szCs w:val="20"/>
          <w:u w:val="single"/>
        </w:rPr>
        <w:t xml:space="preserve"> (</w:t>
      </w:r>
      <w:r w:rsidR="00943591" w:rsidRPr="00DF7067">
        <w:rPr>
          <w:rFonts w:cs="Arial"/>
          <w:sz w:val="20"/>
          <w:szCs w:val="20"/>
          <w:u w:val="single"/>
        </w:rPr>
        <w:t>sneetje van 2 cm</w:t>
      </w:r>
      <w:r w:rsidR="001A7B10" w:rsidRPr="00DF7067">
        <w:rPr>
          <w:rFonts w:cs="Arial"/>
          <w:sz w:val="20"/>
          <w:szCs w:val="20"/>
          <w:u w:val="single"/>
        </w:rPr>
        <w:t xml:space="preserve"> </w:t>
      </w:r>
      <w:r w:rsidR="00943591" w:rsidRPr="00DF7067">
        <w:rPr>
          <w:rFonts w:cs="Arial"/>
          <w:sz w:val="20"/>
          <w:szCs w:val="20"/>
          <w:u w:val="single"/>
        </w:rPr>
        <w:t>tusse</w:t>
      </w:r>
      <w:r w:rsidR="001A7B10" w:rsidRPr="00DF7067">
        <w:rPr>
          <w:rFonts w:cs="Arial"/>
          <w:sz w:val="20"/>
          <w:szCs w:val="20"/>
          <w:u w:val="single"/>
        </w:rPr>
        <w:t>n de ribben, waar vinger in kan). V</w:t>
      </w:r>
      <w:r w:rsidR="00943591" w:rsidRPr="00DF7067">
        <w:rPr>
          <w:rFonts w:cs="Arial"/>
          <w:sz w:val="20"/>
          <w:szCs w:val="20"/>
          <w:u w:val="single"/>
        </w:rPr>
        <w:t xml:space="preserve">oordeel </w:t>
      </w:r>
      <w:r w:rsidR="00D43F90" w:rsidRPr="00DF7067">
        <w:rPr>
          <w:rFonts w:cs="Arial"/>
          <w:sz w:val="20"/>
          <w:szCs w:val="20"/>
          <w:u w:val="single"/>
        </w:rPr>
        <w:t xml:space="preserve"> van deze methode: </w:t>
      </w:r>
      <w:r w:rsidR="00943591" w:rsidRPr="00DF7067">
        <w:rPr>
          <w:rFonts w:cs="Arial"/>
          <w:sz w:val="20"/>
          <w:szCs w:val="20"/>
          <w:u w:val="single"/>
        </w:rPr>
        <w:t>goe</w:t>
      </w:r>
      <w:r w:rsidR="0005277D">
        <w:rPr>
          <w:rFonts w:cs="Arial"/>
          <w:sz w:val="20"/>
          <w:szCs w:val="20"/>
          <w:u w:val="single"/>
        </w:rPr>
        <w:t xml:space="preserve">d overzicht </w:t>
      </w:r>
      <w:r w:rsidR="00D43F90" w:rsidRPr="00DF7067">
        <w:rPr>
          <w:rFonts w:cs="Arial"/>
          <w:sz w:val="20"/>
          <w:szCs w:val="20"/>
          <w:u w:val="single"/>
        </w:rPr>
        <w:t xml:space="preserve">caudale deel thorax, </w:t>
      </w:r>
      <w:r w:rsidR="00943591" w:rsidRPr="00DF7067">
        <w:rPr>
          <w:rFonts w:cs="Arial"/>
          <w:sz w:val="20"/>
          <w:szCs w:val="20"/>
          <w:u w:val="single"/>
        </w:rPr>
        <w:t xml:space="preserve"> eenvoudig uit te breiden naar grotere thoracotomie als nodig</w:t>
      </w:r>
      <w:r w:rsidR="00D2148C">
        <w:rPr>
          <w:rFonts w:cs="Arial"/>
          <w:sz w:val="20"/>
          <w:szCs w:val="20"/>
          <w:u w:val="single"/>
        </w:rPr>
        <w:t>; t</w:t>
      </w:r>
      <w:r w:rsidR="001A7B10" w:rsidRPr="00DF7067">
        <w:rPr>
          <w:sz w:val="20"/>
          <w:szCs w:val="20"/>
          <w:u w:val="single"/>
        </w:rPr>
        <w:t xml:space="preserve">evens wordt  </w:t>
      </w:r>
      <w:r w:rsidR="00E70975">
        <w:rPr>
          <w:sz w:val="20"/>
          <w:szCs w:val="20"/>
          <w:u w:val="single"/>
        </w:rPr>
        <w:t xml:space="preserve">de thorax </w:t>
      </w:r>
      <w:r w:rsidR="00B639E7" w:rsidRPr="00DF7067">
        <w:rPr>
          <w:sz w:val="20"/>
          <w:szCs w:val="20"/>
          <w:u w:val="single"/>
        </w:rPr>
        <w:t xml:space="preserve"> heel grondig </w:t>
      </w:r>
      <w:r w:rsidR="001A7B10" w:rsidRPr="00DF7067">
        <w:rPr>
          <w:sz w:val="20"/>
          <w:szCs w:val="20"/>
          <w:u w:val="single"/>
        </w:rPr>
        <w:t>gespoeld en d</w:t>
      </w:r>
      <w:r w:rsidRPr="00DF7067">
        <w:rPr>
          <w:sz w:val="20"/>
          <w:szCs w:val="20"/>
          <w:u w:val="single"/>
        </w:rPr>
        <w:t>e drains worden via</w:t>
      </w:r>
      <w:r w:rsidR="00B639E7" w:rsidRPr="00DF7067">
        <w:rPr>
          <w:sz w:val="20"/>
          <w:szCs w:val="20"/>
          <w:u w:val="single"/>
        </w:rPr>
        <w:t xml:space="preserve"> een</w:t>
      </w:r>
      <w:r w:rsidRPr="00DF7067">
        <w:rPr>
          <w:sz w:val="20"/>
          <w:szCs w:val="20"/>
          <w:u w:val="single"/>
        </w:rPr>
        <w:t xml:space="preserve"> stompe methode geplaatst, </w:t>
      </w:r>
      <w:r w:rsidR="00B639E7" w:rsidRPr="00DF7067">
        <w:rPr>
          <w:sz w:val="20"/>
          <w:szCs w:val="20"/>
          <w:u w:val="single"/>
        </w:rPr>
        <w:t>wat weinig risico’s met zich meebrengt.</w:t>
      </w:r>
      <w:r w:rsidR="00201D9B" w:rsidRPr="00DF7067">
        <w:rPr>
          <w:sz w:val="20"/>
          <w:szCs w:val="20"/>
          <w:u w:val="single"/>
        </w:rPr>
        <w:t xml:space="preserve"> </w:t>
      </w:r>
    </w:p>
    <w:p w:rsidR="00DE14AB" w:rsidRPr="00DE14AB" w:rsidRDefault="00DE14AB" w:rsidP="00DE14AB">
      <w:pPr>
        <w:pStyle w:val="Geenafstand"/>
        <w:numPr>
          <w:ilvl w:val="0"/>
          <w:numId w:val="2"/>
        </w:numPr>
        <w:ind w:left="426"/>
        <w:rPr>
          <w:sz w:val="20"/>
          <w:szCs w:val="20"/>
        </w:rPr>
      </w:pPr>
      <w:r w:rsidRPr="00943591">
        <w:rPr>
          <w:sz w:val="20"/>
          <w:szCs w:val="20"/>
        </w:rPr>
        <w:t xml:space="preserve">Bewaar het </w:t>
      </w:r>
      <w:r w:rsidR="00195E65">
        <w:rPr>
          <w:sz w:val="20"/>
          <w:szCs w:val="20"/>
        </w:rPr>
        <w:t>steriel verkregen punctaat</w:t>
      </w:r>
      <w:r w:rsidRPr="00943591">
        <w:rPr>
          <w:sz w:val="20"/>
          <w:szCs w:val="20"/>
        </w:rPr>
        <w:t xml:space="preserve"> in </w:t>
      </w:r>
      <w:r w:rsidR="00E5254A">
        <w:rPr>
          <w:sz w:val="20"/>
          <w:szCs w:val="20"/>
        </w:rPr>
        <w:t xml:space="preserve">de koelkast in </w:t>
      </w:r>
      <w:r w:rsidRPr="00943591">
        <w:rPr>
          <w:sz w:val="20"/>
          <w:szCs w:val="20"/>
        </w:rPr>
        <w:t>een afgesloten spuit</w:t>
      </w:r>
      <w:r w:rsidRPr="00943591">
        <w:rPr>
          <w:b/>
          <w:sz w:val="20"/>
          <w:szCs w:val="20"/>
        </w:rPr>
        <w:t xml:space="preserve"> zonder lucht</w:t>
      </w:r>
      <w:r w:rsidRPr="00943591">
        <w:rPr>
          <w:sz w:val="20"/>
          <w:szCs w:val="20"/>
        </w:rPr>
        <w:t xml:space="preserve"> voor BO/ABG.  Voor het opsturen van </w:t>
      </w:r>
      <w:r w:rsidR="0011337E" w:rsidRPr="00943591">
        <w:rPr>
          <w:sz w:val="20"/>
          <w:szCs w:val="20"/>
        </w:rPr>
        <w:t xml:space="preserve"> het materiaal </w:t>
      </w:r>
      <w:r w:rsidRPr="00943591">
        <w:rPr>
          <w:sz w:val="20"/>
          <w:szCs w:val="20"/>
        </w:rPr>
        <w:t>zie protocol ‘</w:t>
      </w:r>
      <w:r w:rsidRPr="00767E9A">
        <w:rPr>
          <w:i/>
          <w:sz w:val="20"/>
          <w:szCs w:val="20"/>
        </w:rPr>
        <w:t>Bacteriologisch onderzoek via VMDC’</w:t>
      </w:r>
      <w:r w:rsidRPr="00943591">
        <w:rPr>
          <w:sz w:val="20"/>
          <w:szCs w:val="20"/>
        </w:rPr>
        <w:t xml:space="preserve">. </w:t>
      </w:r>
    </w:p>
    <w:p w:rsidR="00895AE4" w:rsidRPr="00B60A17" w:rsidRDefault="00EE5819" w:rsidP="00EB548C">
      <w:pPr>
        <w:pStyle w:val="Geenafstand"/>
        <w:numPr>
          <w:ilvl w:val="0"/>
          <w:numId w:val="2"/>
        </w:numPr>
        <w:ind w:left="426"/>
        <w:rPr>
          <w:sz w:val="20"/>
          <w:szCs w:val="20"/>
        </w:rPr>
      </w:pPr>
      <w:r w:rsidRPr="00B60A17">
        <w:rPr>
          <w:sz w:val="20"/>
          <w:szCs w:val="20"/>
        </w:rPr>
        <w:t>Maak,</w:t>
      </w:r>
      <w:r w:rsidR="0005277D">
        <w:rPr>
          <w:sz w:val="20"/>
          <w:szCs w:val="20"/>
        </w:rPr>
        <w:t xml:space="preserve"> </w:t>
      </w:r>
      <w:r w:rsidRPr="00B60A17">
        <w:rPr>
          <w:sz w:val="20"/>
          <w:szCs w:val="20"/>
        </w:rPr>
        <w:t>n</w:t>
      </w:r>
      <w:r w:rsidR="00895AE4" w:rsidRPr="00B60A17">
        <w:rPr>
          <w:sz w:val="20"/>
          <w:szCs w:val="20"/>
        </w:rPr>
        <w:t>a het afzuigen</w:t>
      </w:r>
      <w:r w:rsidR="00CF0055">
        <w:rPr>
          <w:sz w:val="20"/>
          <w:szCs w:val="20"/>
        </w:rPr>
        <w:t xml:space="preserve"> </w:t>
      </w:r>
      <w:r w:rsidR="00CF0055" w:rsidRPr="008B5DBD">
        <w:rPr>
          <w:sz w:val="20"/>
          <w:szCs w:val="20"/>
        </w:rPr>
        <w:t>en grondig spoelen (zie onder)</w:t>
      </w:r>
      <w:r w:rsidRPr="008B5DBD">
        <w:rPr>
          <w:sz w:val="20"/>
          <w:szCs w:val="20"/>
        </w:rPr>
        <w:t>,</w:t>
      </w:r>
      <w:r w:rsidR="00DD1164" w:rsidRPr="00B60A17">
        <w:rPr>
          <w:sz w:val="20"/>
          <w:szCs w:val="20"/>
        </w:rPr>
        <w:t xml:space="preserve"> </w:t>
      </w:r>
      <w:r w:rsidR="00CF1D31" w:rsidRPr="00B60A17">
        <w:rPr>
          <w:sz w:val="20"/>
          <w:szCs w:val="20"/>
        </w:rPr>
        <w:t>controle</w:t>
      </w:r>
      <w:r w:rsidR="00693619" w:rsidRPr="00B60A17">
        <w:rPr>
          <w:sz w:val="20"/>
          <w:szCs w:val="20"/>
        </w:rPr>
        <w:t xml:space="preserve"> </w:t>
      </w:r>
      <w:r w:rsidR="00CF1D31" w:rsidRPr="00B60A17">
        <w:rPr>
          <w:sz w:val="20"/>
          <w:szCs w:val="20"/>
        </w:rPr>
        <w:t>r</w:t>
      </w:r>
      <w:r w:rsidR="00693619" w:rsidRPr="00B60A17">
        <w:rPr>
          <w:sz w:val="20"/>
          <w:szCs w:val="20"/>
        </w:rPr>
        <w:t>ö</w:t>
      </w:r>
      <w:r w:rsidR="00895AE4" w:rsidRPr="00B60A17">
        <w:rPr>
          <w:sz w:val="20"/>
          <w:szCs w:val="20"/>
        </w:rPr>
        <w:t>ntgenfoto</w:t>
      </w:r>
      <w:r w:rsidR="00CF1D31" w:rsidRPr="00B60A17">
        <w:rPr>
          <w:sz w:val="20"/>
          <w:szCs w:val="20"/>
        </w:rPr>
        <w:t>s (2 richtingen)</w:t>
      </w:r>
      <w:r w:rsidR="00895AE4" w:rsidRPr="00B60A17">
        <w:rPr>
          <w:sz w:val="20"/>
          <w:szCs w:val="20"/>
        </w:rPr>
        <w:t xml:space="preserve"> om de locatie van de drain</w:t>
      </w:r>
      <w:r w:rsidR="00CF1D31" w:rsidRPr="00B60A17">
        <w:rPr>
          <w:sz w:val="20"/>
          <w:szCs w:val="20"/>
        </w:rPr>
        <w:t>s</w:t>
      </w:r>
      <w:r w:rsidR="004762B6" w:rsidRPr="00B60A17">
        <w:rPr>
          <w:sz w:val="20"/>
          <w:szCs w:val="20"/>
        </w:rPr>
        <w:t xml:space="preserve"> en om </w:t>
      </w:r>
      <w:r w:rsidR="00195E65">
        <w:rPr>
          <w:sz w:val="20"/>
          <w:szCs w:val="20"/>
        </w:rPr>
        <w:t>een eventuele</w:t>
      </w:r>
      <w:r w:rsidR="007F5295" w:rsidRPr="00B60A17">
        <w:rPr>
          <w:sz w:val="20"/>
          <w:szCs w:val="20"/>
        </w:rPr>
        <w:t xml:space="preserve"> primaire oorzaak/</w:t>
      </w:r>
      <w:r w:rsidR="00767E9A" w:rsidRPr="00B60A17">
        <w:rPr>
          <w:sz w:val="20"/>
          <w:szCs w:val="20"/>
        </w:rPr>
        <w:t>gelokaliseerde</w:t>
      </w:r>
      <w:r w:rsidR="007F5295" w:rsidRPr="00B60A17">
        <w:rPr>
          <w:sz w:val="20"/>
          <w:szCs w:val="20"/>
        </w:rPr>
        <w:t xml:space="preserve"> processen in</w:t>
      </w:r>
      <w:r w:rsidR="00CF0055">
        <w:rPr>
          <w:sz w:val="20"/>
          <w:szCs w:val="20"/>
        </w:rPr>
        <w:t xml:space="preserve"> de thorax te kunnen beoordelen.</w:t>
      </w:r>
    </w:p>
    <w:p w:rsidR="000A245A" w:rsidRPr="006E75B4" w:rsidRDefault="00B90774" w:rsidP="00EB548C">
      <w:pPr>
        <w:pStyle w:val="Geenafstand"/>
        <w:numPr>
          <w:ilvl w:val="0"/>
          <w:numId w:val="2"/>
        </w:numPr>
        <w:ind w:left="426"/>
        <w:rPr>
          <w:sz w:val="20"/>
          <w:szCs w:val="20"/>
        </w:rPr>
      </w:pPr>
      <w:r w:rsidRPr="006E75B4">
        <w:rPr>
          <w:sz w:val="20"/>
          <w:szCs w:val="20"/>
        </w:rPr>
        <w:t>Start antibiotica</w:t>
      </w:r>
      <w:r w:rsidR="00E77FDF" w:rsidRPr="006E75B4">
        <w:rPr>
          <w:sz w:val="20"/>
          <w:szCs w:val="20"/>
        </w:rPr>
        <w:t xml:space="preserve"> (empirisch)</w:t>
      </w:r>
      <w:r w:rsidR="00A60D2A" w:rsidRPr="006E75B4">
        <w:rPr>
          <w:sz w:val="20"/>
          <w:szCs w:val="20"/>
        </w:rPr>
        <w:t>:</w:t>
      </w:r>
      <w:r w:rsidR="00692AF9" w:rsidRPr="006E75B4">
        <w:rPr>
          <w:sz w:val="20"/>
          <w:szCs w:val="20"/>
        </w:rPr>
        <w:t xml:space="preserve"> </w:t>
      </w:r>
      <w:r w:rsidR="006C52A5" w:rsidRPr="006E75B4">
        <w:rPr>
          <w:sz w:val="20"/>
          <w:szCs w:val="20"/>
        </w:rPr>
        <w:t xml:space="preserve">  </w:t>
      </w:r>
      <w:r w:rsidR="002F1165" w:rsidRPr="006E75B4">
        <w:rPr>
          <w:sz w:val="20"/>
          <w:szCs w:val="20"/>
        </w:rPr>
        <w:t>amox/clavulaanzuur</w:t>
      </w:r>
      <w:r w:rsidR="008500C0" w:rsidRPr="006E75B4">
        <w:rPr>
          <w:sz w:val="20"/>
          <w:szCs w:val="20"/>
        </w:rPr>
        <w:t xml:space="preserve"> </w:t>
      </w:r>
      <w:r w:rsidR="005E162C" w:rsidRPr="008B5DBD">
        <w:rPr>
          <w:sz w:val="20"/>
          <w:szCs w:val="20"/>
        </w:rPr>
        <w:t>3</w:t>
      </w:r>
      <w:r w:rsidR="001A776D" w:rsidRPr="008B5DBD">
        <w:rPr>
          <w:sz w:val="20"/>
          <w:szCs w:val="20"/>
        </w:rPr>
        <w:t xml:space="preserve">dd 20mg/kg </w:t>
      </w:r>
      <w:r w:rsidR="008A6FF4" w:rsidRPr="008B5DBD">
        <w:rPr>
          <w:sz w:val="20"/>
          <w:szCs w:val="20"/>
        </w:rPr>
        <w:t xml:space="preserve">iv. </w:t>
      </w:r>
      <w:r w:rsidR="008A6FF4" w:rsidRPr="008B5DBD">
        <w:rPr>
          <w:rFonts w:eastAsia="Times New Roman" w:cs="Arial"/>
          <w:sz w:val="20"/>
          <w:szCs w:val="20"/>
          <w:lang w:eastAsia="nl-NL"/>
        </w:rPr>
        <w:t xml:space="preserve">Voeg metrazol toe als koorts binnen 24 uur niet is verdwenen: </w:t>
      </w:r>
      <w:r w:rsidR="005E162C" w:rsidRPr="008B5DBD">
        <w:rPr>
          <w:sz w:val="20"/>
          <w:szCs w:val="20"/>
        </w:rPr>
        <w:t>3</w:t>
      </w:r>
      <w:r w:rsidR="000A245A" w:rsidRPr="008B5DBD">
        <w:rPr>
          <w:sz w:val="20"/>
          <w:szCs w:val="20"/>
        </w:rPr>
        <w:t>dd</w:t>
      </w:r>
      <w:r w:rsidR="005D69F2" w:rsidRPr="008B5DBD">
        <w:rPr>
          <w:sz w:val="20"/>
          <w:szCs w:val="20"/>
        </w:rPr>
        <w:t xml:space="preserve"> </w:t>
      </w:r>
      <w:r w:rsidR="009327AA" w:rsidRPr="008B5DBD">
        <w:rPr>
          <w:sz w:val="20"/>
          <w:szCs w:val="20"/>
        </w:rPr>
        <w:t>20</w:t>
      </w:r>
      <w:r w:rsidR="005D69F2" w:rsidRPr="008B5DBD">
        <w:rPr>
          <w:sz w:val="20"/>
          <w:szCs w:val="20"/>
        </w:rPr>
        <w:t>mg/kg</w:t>
      </w:r>
      <w:r w:rsidR="000A245A" w:rsidRPr="008B5DBD">
        <w:rPr>
          <w:sz w:val="20"/>
          <w:szCs w:val="20"/>
        </w:rPr>
        <w:t xml:space="preserve"> </w:t>
      </w:r>
      <w:r w:rsidR="005D69F2" w:rsidRPr="008B5DBD">
        <w:rPr>
          <w:sz w:val="20"/>
          <w:szCs w:val="20"/>
        </w:rPr>
        <w:t>iv</w:t>
      </w:r>
      <w:r w:rsidR="00A60D2A" w:rsidRPr="008B5DBD">
        <w:rPr>
          <w:sz w:val="20"/>
          <w:szCs w:val="20"/>
        </w:rPr>
        <w:t>.</w:t>
      </w:r>
      <w:r w:rsidR="000A245A" w:rsidRPr="006E75B4">
        <w:rPr>
          <w:sz w:val="20"/>
          <w:szCs w:val="20"/>
        </w:rPr>
        <w:t xml:space="preserve"> </w:t>
      </w:r>
      <w:r w:rsidR="00E372E6" w:rsidRPr="006E75B4">
        <w:rPr>
          <w:sz w:val="20"/>
          <w:szCs w:val="20"/>
        </w:rPr>
        <w:t xml:space="preserve"> Duur van de kuur </w:t>
      </w:r>
      <w:r w:rsidR="00A14F7D" w:rsidRPr="006E75B4">
        <w:rPr>
          <w:sz w:val="20"/>
          <w:szCs w:val="20"/>
        </w:rPr>
        <w:t xml:space="preserve">is minimaal </w:t>
      </w:r>
      <w:r w:rsidR="006C52A5" w:rsidRPr="006E75B4">
        <w:rPr>
          <w:sz w:val="20"/>
          <w:szCs w:val="20"/>
        </w:rPr>
        <w:t xml:space="preserve">4 </w:t>
      </w:r>
      <w:r w:rsidR="00A14F7D" w:rsidRPr="006E75B4">
        <w:rPr>
          <w:sz w:val="20"/>
          <w:szCs w:val="20"/>
        </w:rPr>
        <w:t>weken</w:t>
      </w:r>
      <w:r w:rsidR="00E372E6" w:rsidRPr="006E75B4">
        <w:rPr>
          <w:sz w:val="20"/>
          <w:szCs w:val="20"/>
        </w:rPr>
        <w:t>.</w:t>
      </w:r>
      <w:r w:rsidR="00FD3238" w:rsidRPr="006E75B4">
        <w:rPr>
          <w:sz w:val="20"/>
          <w:szCs w:val="20"/>
        </w:rPr>
        <w:t xml:space="preserve"> Op grond van BO/ABG uitslag pas je </w:t>
      </w:r>
      <w:r w:rsidR="00E84358" w:rsidRPr="006E75B4">
        <w:rPr>
          <w:sz w:val="20"/>
          <w:szCs w:val="20"/>
        </w:rPr>
        <w:t xml:space="preserve">het </w:t>
      </w:r>
      <w:r w:rsidR="00FD3238" w:rsidRPr="006E75B4">
        <w:rPr>
          <w:sz w:val="20"/>
          <w:szCs w:val="20"/>
        </w:rPr>
        <w:t>antibiotica beleid aan.</w:t>
      </w:r>
      <w:r w:rsidR="00C4679D" w:rsidRPr="006E75B4">
        <w:rPr>
          <w:sz w:val="20"/>
          <w:szCs w:val="20"/>
        </w:rPr>
        <w:t xml:space="preserve"> Geef antibiotica  per os zo g</w:t>
      </w:r>
      <w:r w:rsidR="00394F2A" w:rsidRPr="006E75B4">
        <w:rPr>
          <w:sz w:val="20"/>
          <w:szCs w:val="20"/>
        </w:rPr>
        <w:t xml:space="preserve">auw de </w:t>
      </w:r>
      <w:r w:rsidR="00767E9A" w:rsidRPr="006E75B4">
        <w:rPr>
          <w:sz w:val="20"/>
          <w:szCs w:val="20"/>
        </w:rPr>
        <w:t>patiënt</w:t>
      </w:r>
      <w:r w:rsidR="00394F2A" w:rsidRPr="006E75B4">
        <w:rPr>
          <w:sz w:val="20"/>
          <w:szCs w:val="20"/>
        </w:rPr>
        <w:t xml:space="preserve"> eet/is te pillen (dit is meestal  het geval na 48 uur van start therapie).</w:t>
      </w:r>
      <w:r w:rsidR="00544450">
        <w:rPr>
          <w:sz w:val="20"/>
          <w:szCs w:val="20"/>
        </w:rPr>
        <w:t xml:space="preserve"> </w:t>
      </w:r>
    </w:p>
    <w:p w:rsidR="00EC68DA" w:rsidRDefault="00BF40D5" w:rsidP="00EB548C">
      <w:pPr>
        <w:pStyle w:val="Geenafstand"/>
        <w:numPr>
          <w:ilvl w:val="0"/>
          <w:numId w:val="2"/>
        </w:numPr>
        <w:ind w:left="426"/>
        <w:rPr>
          <w:sz w:val="20"/>
          <w:szCs w:val="20"/>
        </w:rPr>
      </w:pPr>
      <w:r w:rsidRPr="00433766">
        <w:rPr>
          <w:sz w:val="20"/>
          <w:szCs w:val="20"/>
        </w:rPr>
        <w:t xml:space="preserve">Analgesie – belangrijk! </w:t>
      </w:r>
      <w:r w:rsidR="00433766" w:rsidRPr="00433766">
        <w:rPr>
          <w:sz w:val="20"/>
          <w:szCs w:val="20"/>
        </w:rPr>
        <w:t>G</w:t>
      </w:r>
      <w:r w:rsidRPr="00433766">
        <w:rPr>
          <w:sz w:val="20"/>
          <w:szCs w:val="20"/>
        </w:rPr>
        <w:t xml:space="preserve">eef </w:t>
      </w:r>
      <w:r w:rsidR="001A776D">
        <w:rPr>
          <w:sz w:val="20"/>
          <w:szCs w:val="20"/>
        </w:rPr>
        <w:t xml:space="preserve">in eerste instantie </w:t>
      </w:r>
      <w:r w:rsidRPr="00433766">
        <w:rPr>
          <w:sz w:val="20"/>
          <w:szCs w:val="20"/>
        </w:rPr>
        <w:t xml:space="preserve">buprenorfine/methadon inj. </w:t>
      </w:r>
      <w:r w:rsidR="001B6FCC">
        <w:rPr>
          <w:sz w:val="20"/>
          <w:szCs w:val="20"/>
        </w:rPr>
        <w:t xml:space="preserve"> P</w:t>
      </w:r>
      <w:r w:rsidR="001A776D">
        <w:rPr>
          <w:sz w:val="20"/>
          <w:szCs w:val="20"/>
        </w:rPr>
        <w:t>lak zo snel mogelijk een fentanyl patch</w:t>
      </w:r>
      <w:r w:rsidR="006C52A5" w:rsidRPr="00433766">
        <w:rPr>
          <w:sz w:val="20"/>
          <w:szCs w:val="20"/>
        </w:rPr>
        <w:t>.</w:t>
      </w:r>
      <w:r w:rsidR="009B1DFE" w:rsidRPr="00433766">
        <w:rPr>
          <w:sz w:val="20"/>
          <w:szCs w:val="20"/>
        </w:rPr>
        <w:t xml:space="preserve"> </w:t>
      </w:r>
      <w:r w:rsidR="00433766" w:rsidRPr="00433766">
        <w:rPr>
          <w:sz w:val="20"/>
          <w:szCs w:val="20"/>
        </w:rPr>
        <w:t>Voeg eventueel int</w:t>
      </w:r>
      <w:r w:rsidR="007A3204">
        <w:rPr>
          <w:sz w:val="20"/>
          <w:szCs w:val="20"/>
        </w:rPr>
        <w:t>r</w:t>
      </w:r>
      <w:r w:rsidR="001A776D">
        <w:rPr>
          <w:sz w:val="20"/>
          <w:szCs w:val="20"/>
        </w:rPr>
        <w:t>a</w:t>
      </w:r>
      <w:r w:rsidR="00EC68DA">
        <w:rPr>
          <w:sz w:val="20"/>
          <w:szCs w:val="20"/>
        </w:rPr>
        <w:t>thoracale pijnstilling toe (levobupivacaine /Chirocaine®</w:t>
      </w:r>
      <w:r w:rsidR="008B5DBD">
        <w:rPr>
          <w:sz w:val="20"/>
          <w:szCs w:val="20"/>
        </w:rPr>
        <w:t xml:space="preserve"> per drain- zie protocol ‘</w:t>
      </w:r>
      <w:r w:rsidR="008B5DBD" w:rsidRPr="00767E9A">
        <w:rPr>
          <w:i/>
          <w:sz w:val="20"/>
          <w:szCs w:val="20"/>
        </w:rPr>
        <w:t xml:space="preserve">Gebruik </w:t>
      </w:r>
      <w:r w:rsidR="00EC68DA">
        <w:rPr>
          <w:i/>
          <w:sz w:val="20"/>
          <w:szCs w:val="20"/>
        </w:rPr>
        <w:t xml:space="preserve">levo </w:t>
      </w:r>
      <w:r w:rsidR="008B5DBD" w:rsidRPr="00767E9A">
        <w:rPr>
          <w:i/>
          <w:sz w:val="20"/>
          <w:szCs w:val="20"/>
        </w:rPr>
        <w:t>bupivacaine</w:t>
      </w:r>
      <w:r w:rsidR="00EC68DA">
        <w:rPr>
          <w:i/>
          <w:sz w:val="20"/>
          <w:szCs w:val="20"/>
        </w:rPr>
        <w:t xml:space="preserve"> chirocaine</w:t>
      </w:r>
      <w:r w:rsidR="008B5DBD" w:rsidRPr="00767E9A">
        <w:rPr>
          <w:i/>
          <w:sz w:val="20"/>
          <w:szCs w:val="20"/>
        </w:rPr>
        <w:t>’</w:t>
      </w:r>
      <w:r w:rsidR="008B5DBD">
        <w:rPr>
          <w:sz w:val="20"/>
          <w:szCs w:val="20"/>
        </w:rPr>
        <w:t>. V</w:t>
      </w:r>
      <w:r w:rsidR="00433766" w:rsidRPr="00433766">
        <w:rPr>
          <w:sz w:val="20"/>
          <w:szCs w:val="20"/>
        </w:rPr>
        <w:t>oorzic</w:t>
      </w:r>
      <w:r w:rsidR="008E30AB">
        <w:rPr>
          <w:sz w:val="20"/>
          <w:szCs w:val="20"/>
        </w:rPr>
        <w:t>htig met erg benauwde patienten</w:t>
      </w:r>
      <w:r w:rsidR="00433766" w:rsidRPr="00433766">
        <w:rPr>
          <w:sz w:val="20"/>
          <w:szCs w:val="20"/>
        </w:rPr>
        <w:t>).</w:t>
      </w:r>
      <w:r w:rsidR="009B1DFE" w:rsidRPr="00433766">
        <w:rPr>
          <w:sz w:val="20"/>
          <w:szCs w:val="20"/>
        </w:rPr>
        <w:t xml:space="preserve"> </w:t>
      </w:r>
    </w:p>
    <w:p w:rsidR="00433766" w:rsidRDefault="009B1DFE" w:rsidP="00EC68DA">
      <w:pPr>
        <w:pStyle w:val="Geenafstand"/>
        <w:ind w:left="426"/>
        <w:rPr>
          <w:sz w:val="20"/>
          <w:szCs w:val="20"/>
        </w:rPr>
      </w:pPr>
      <w:r w:rsidRPr="00433766">
        <w:rPr>
          <w:sz w:val="20"/>
          <w:szCs w:val="20"/>
        </w:rPr>
        <w:t xml:space="preserve">Bij een goed </w:t>
      </w:r>
      <w:r w:rsidR="00C342AD" w:rsidRPr="00433766">
        <w:rPr>
          <w:sz w:val="20"/>
          <w:szCs w:val="20"/>
        </w:rPr>
        <w:t>ge</w:t>
      </w:r>
      <w:r w:rsidRPr="00433766">
        <w:rPr>
          <w:sz w:val="20"/>
          <w:szCs w:val="20"/>
        </w:rPr>
        <w:t>rehydreerde pati</w:t>
      </w:r>
      <w:r w:rsidR="005365D9" w:rsidRPr="00433766">
        <w:rPr>
          <w:sz w:val="20"/>
          <w:szCs w:val="20"/>
        </w:rPr>
        <w:t>ë</w:t>
      </w:r>
      <w:r w:rsidRPr="00433766">
        <w:rPr>
          <w:sz w:val="20"/>
          <w:szCs w:val="20"/>
        </w:rPr>
        <w:t>nt kun je ook een NSAID toevoegen.</w:t>
      </w:r>
      <w:r w:rsidR="00433766" w:rsidRPr="00433766">
        <w:rPr>
          <w:sz w:val="20"/>
          <w:szCs w:val="20"/>
        </w:rPr>
        <w:t xml:space="preserve"> </w:t>
      </w:r>
      <w:bookmarkStart w:id="0" w:name="_GoBack"/>
      <w:bookmarkEnd w:id="0"/>
    </w:p>
    <w:p w:rsidR="003A7CD0" w:rsidRPr="00433766" w:rsidRDefault="008E59A4" w:rsidP="00EB548C">
      <w:pPr>
        <w:pStyle w:val="Geenafstand"/>
        <w:numPr>
          <w:ilvl w:val="0"/>
          <w:numId w:val="2"/>
        </w:numPr>
        <w:ind w:left="426"/>
        <w:rPr>
          <w:sz w:val="20"/>
          <w:szCs w:val="20"/>
        </w:rPr>
      </w:pPr>
      <w:r w:rsidRPr="00433766">
        <w:rPr>
          <w:sz w:val="20"/>
          <w:szCs w:val="20"/>
        </w:rPr>
        <w:t>Houd</w:t>
      </w:r>
      <w:r w:rsidR="003A7CD0" w:rsidRPr="00433766">
        <w:rPr>
          <w:sz w:val="20"/>
          <w:szCs w:val="20"/>
        </w:rPr>
        <w:t xml:space="preserve"> je infuus beleid goed in de g</w:t>
      </w:r>
      <w:r w:rsidRPr="00433766">
        <w:rPr>
          <w:sz w:val="20"/>
          <w:szCs w:val="20"/>
        </w:rPr>
        <w:t xml:space="preserve">aten. </w:t>
      </w:r>
      <w:r w:rsidR="00D73AD9" w:rsidRPr="00433766">
        <w:rPr>
          <w:sz w:val="20"/>
          <w:szCs w:val="20"/>
        </w:rPr>
        <w:t>Een o</w:t>
      </w:r>
      <w:r w:rsidRPr="00433766">
        <w:rPr>
          <w:sz w:val="20"/>
          <w:szCs w:val="20"/>
        </w:rPr>
        <w:t xml:space="preserve">ntstoken pleura neemt het </w:t>
      </w:r>
      <w:r w:rsidR="003A7CD0" w:rsidRPr="00433766">
        <w:rPr>
          <w:sz w:val="20"/>
          <w:szCs w:val="20"/>
        </w:rPr>
        <w:t>vocht goed op en dat kan leiden tot volume overload.</w:t>
      </w:r>
    </w:p>
    <w:p w:rsidR="003A7CD0" w:rsidRPr="00B60A17" w:rsidRDefault="008E59A4" w:rsidP="00EB548C">
      <w:pPr>
        <w:pStyle w:val="Geenafstand"/>
        <w:numPr>
          <w:ilvl w:val="0"/>
          <w:numId w:val="2"/>
        </w:numPr>
        <w:ind w:left="426"/>
        <w:rPr>
          <w:sz w:val="20"/>
          <w:szCs w:val="20"/>
        </w:rPr>
      </w:pPr>
      <w:r w:rsidRPr="00B60A17">
        <w:rPr>
          <w:sz w:val="20"/>
          <w:szCs w:val="20"/>
        </w:rPr>
        <w:t xml:space="preserve">Bij komst en </w:t>
      </w:r>
      <w:r w:rsidRPr="005D7F10">
        <w:rPr>
          <w:sz w:val="20"/>
          <w:szCs w:val="20"/>
        </w:rPr>
        <w:t>d</w:t>
      </w:r>
      <w:r w:rsidR="003A7CD0" w:rsidRPr="005D7F10">
        <w:rPr>
          <w:sz w:val="20"/>
          <w:szCs w:val="20"/>
        </w:rPr>
        <w:t>agelijks</w:t>
      </w:r>
      <w:r w:rsidR="000A245A" w:rsidRPr="00B60A17">
        <w:rPr>
          <w:sz w:val="20"/>
          <w:szCs w:val="20"/>
        </w:rPr>
        <w:t xml:space="preserve"> </w:t>
      </w:r>
      <w:r w:rsidR="00767E9A" w:rsidRPr="00D768BB">
        <w:rPr>
          <w:b/>
          <w:sz w:val="20"/>
          <w:szCs w:val="20"/>
        </w:rPr>
        <w:t>elektrolyten</w:t>
      </w:r>
      <w:r w:rsidR="006E72D2">
        <w:rPr>
          <w:b/>
          <w:sz w:val="20"/>
          <w:szCs w:val="20"/>
        </w:rPr>
        <w:t xml:space="preserve"> </w:t>
      </w:r>
      <w:r w:rsidR="006E72D2" w:rsidRPr="002D2D52">
        <w:rPr>
          <w:sz w:val="20"/>
          <w:szCs w:val="20"/>
        </w:rPr>
        <w:t>(</w:t>
      </w:r>
      <w:r w:rsidR="000A245A" w:rsidRPr="002D2D52">
        <w:rPr>
          <w:sz w:val="20"/>
          <w:szCs w:val="20"/>
        </w:rPr>
        <w:t>ht/T</w:t>
      </w:r>
      <w:r w:rsidR="00B637A9" w:rsidRPr="002D2D52">
        <w:rPr>
          <w:sz w:val="20"/>
          <w:szCs w:val="20"/>
        </w:rPr>
        <w:t>P</w:t>
      </w:r>
      <w:r w:rsidR="000A245A" w:rsidRPr="002D2D52">
        <w:rPr>
          <w:sz w:val="20"/>
          <w:szCs w:val="20"/>
        </w:rPr>
        <w:t>/</w:t>
      </w:r>
      <w:r w:rsidR="006E72D2" w:rsidRPr="002D2D52">
        <w:rPr>
          <w:sz w:val="20"/>
          <w:szCs w:val="20"/>
        </w:rPr>
        <w:t>alb)</w:t>
      </w:r>
      <w:r w:rsidR="000A245A" w:rsidRPr="00B60A17">
        <w:rPr>
          <w:sz w:val="20"/>
          <w:szCs w:val="20"/>
        </w:rPr>
        <w:t xml:space="preserve"> bepalen, gewicht noteren.</w:t>
      </w:r>
    </w:p>
    <w:p w:rsidR="009A1327" w:rsidRPr="00B60A17" w:rsidRDefault="00334E91" w:rsidP="00EB548C">
      <w:pPr>
        <w:pStyle w:val="Geenafstand"/>
        <w:numPr>
          <w:ilvl w:val="0"/>
          <w:numId w:val="2"/>
        </w:numPr>
        <w:ind w:left="426"/>
        <w:rPr>
          <w:sz w:val="20"/>
          <w:szCs w:val="20"/>
        </w:rPr>
      </w:pPr>
      <w:r w:rsidRPr="00B60A17">
        <w:rPr>
          <w:sz w:val="20"/>
          <w:szCs w:val="20"/>
        </w:rPr>
        <w:t xml:space="preserve">Gemiddelde duur van spoelen is 5-6 dagen. </w:t>
      </w:r>
      <w:r w:rsidR="000315DD" w:rsidRPr="00B60A17">
        <w:rPr>
          <w:sz w:val="20"/>
          <w:szCs w:val="20"/>
        </w:rPr>
        <w:t xml:space="preserve">Drains mogen eruit als er </w:t>
      </w:r>
      <w:r w:rsidR="009A1327" w:rsidRPr="00B60A17">
        <w:rPr>
          <w:sz w:val="20"/>
          <w:szCs w:val="20"/>
        </w:rPr>
        <w:t>aan de volgende criteria wordt voldaan:</w:t>
      </w:r>
    </w:p>
    <w:p w:rsidR="009A1327" w:rsidRPr="002D2D52" w:rsidRDefault="0038010A" w:rsidP="002329B4">
      <w:pPr>
        <w:pStyle w:val="Geenafstand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v</w:t>
      </w:r>
      <w:r w:rsidR="009A1327" w:rsidRPr="00B60A17">
        <w:rPr>
          <w:sz w:val="20"/>
          <w:szCs w:val="20"/>
        </w:rPr>
        <w:t xml:space="preserve">ochtproductie </w:t>
      </w:r>
      <w:r w:rsidR="00334E91" w:rsidRPr="00B60A17">
        <w:rPr>
          <w:sz w:val="20"/>
          <w:szCs w:val="20"/>
        </w:rPr>
        <w:t>gedaald</w:t>
      </w:r>
      <w:r w:rsidR="00F170CD">
        <w:rPr>
          <w:sz w:val="20"/>
          <w:szCs w:val="20"/>
        </w:rPr>
        <w:t xml:space="preserve"> </w:t>
      </w:r>
      <w:r w:rsidR="00F170CD" w:rsidRPr="002D2D52">
        <w:rPr>
          <w:sz w:val="20"/>
          <w:szCs w:val="20"/>
        </w:rPr>
        <w:t xml:space="preserve">is  </w:t>
      </w:r>
      <w:r w:rsidR="002A31AE" w:rsidRPr="002D2D52">
        <w:rPr>
          <w:sz w:val="20"/>
          <w:szCs w:val="20"/>
        </w:rPr>
        <w:t>(&lt;</w:t>
      </w:r>
      <w:r w:rsidR="00F170CD" w:rsidRPr="002D2D52">
        <w:rPr>
          <w:sz w:val="20"/>
          <w:szCs w:val="20"/>
        </w:rPr>
        <w:t xml:space="preserve"> </w:t>
      </w:r>
      <w:r w:rsidR="009A1327" w:rsidRPr="002D2D52">
        <w:rPr>
          <w:sz w:val="20"/>
          <w:szCs w:val="20"/>
        </w:rPr>
        <w:t>2</w:t>
      </w:r>
      <w:r w:rsidR="001534E5" w:rsidRPr="002D2D52">
        <w:rPr>
          <w:sz w:val="20"/>
          <w:szCs w:val="20"/>
        </w:rPr>
        <w:t>-3</w:t>
      </w:r>
      <w:r w:rsidR="009A1327" w:rsidRPr="002D2D52">
        <w:rPr>
          <w:sz w:val="20"/>
          <w:szCs w:val="20"/>
        </w:rPr>
        <w:t>ml/kg/24</w:t>
      </w:r>
      <w:r w:rsidR="00334E91" w:rsidRPr="002D2D52">
        <w:rPr>
          <w:sz w:val="20"/>
          <w:szCs w:val="20"/>
        </w:rPr>
        <w:t>uur</w:t>
      </w:r>
      <w:r w:rsidR="00DB7DC5" w:rsidRPr="002D2D52">
        <w:rPr>
          <w:sz w:val="20"/>
          <w:szCs w:val="20"/>
        </w:rPr>
        <w:t xml:space="preserve"> per kant</w:t>
      </w:r>
      <w:r w:rsidR="002A31AE" w:rsidRPr="002D2D52">
        <w:rPr>
          <w:sz w:val="20"/>
          <w:szCs w:val="20"/>
        </w:rPr>
        <w:t xml:space="preserve">, </w:t>
      </w:r>
      <w:r w:rsidR="00F170CD" w:rsidRPr="002D2D52">
        <w:rPr>
          <w:sz w:val="20"/>
          <w:szCs w:val="20"/>
        </w:rPr>
        <w:t xml:space="preserve">let op, </w:t>
      </w:r>
      <w:r w:rsidR="007A3204" w:rsidRPr="002D2D52">
        <w:rPr>
          <w:sz w:val="20"/>
          <w:szCs w:val="20"/>
        </w:rPr>
        <w:t>dit is slechts een richtlijn</w:t>
      </w:r>
      <w:r w:rsidR="002A31AE" w:rsidRPr="002D2D52">
        <w:rPr>
          <w:sz w:val="20"/>
          <w:szCs w:val="20"/>
        </w:rPr>
        <w:t>)</w:t>
      </w:r>
      <w:r w:rsidR="00FB3BD4" w:rsidRPr="002D2D52">
        <w:rPr>
          <w:sz w:val="20"/>
          <w:szCs w:val="20"/>
        </w:rPr>
        <w:t xml:space="preserve"> en het </w:t>
      </w:r>
      <w:r w:rsidR="00A71A7F" w:rsidRPr="002D2D52">
        <w:rPr>
          <w:sz w:val="20"/>
          <w:szCs w:val="20"/>
        </w:rPr>
        <w:t>spoel</w:t>
      </w:r>
      <w:r w:rsidR="00FB3BD4" w:rsidRPr="002D2D52">
        <w:rPr>
          <w:sz w:val="20"/>
          <w:szCs w:val="20"/>
        </w:rPr>
        <w:t>vocht met het blote oog vrijwel schoon is</w:t>
      </w:r>
      <w:r w:rsidR="00730E34" w:rsidRPr="002D2D52">
        <w:rPr>
          <w:sz w:val="20"/>
          <w:szCs w:val="20"/>
        </w:rPr>
        <w:t>;</w:t>
      </w:r>
    </w:p>
    <w:p w:rsidR="009A1327" w:rsidRPr="002D2D52" w:rsidRDefault="00767E9A" w:rsidP="002329B4">
      <w:pPr>
        <w:pStyle w:val="Geenafstand"/>
        <w:numPr>
          <w:ilvl w:val="0"/>
          <w:numId w:val="16"/>
        </w:numPr>
        <w:rPr>
          <w:sz w:val="20"/>
          <w:szCs w:val="20"/>
        </w:rPr>
      </w:pPr>
      <w:r w:rsidRPr="002D2D52">
        <w:rPr>
          <w:sz w:val="20"/>
          <w:szCs w:val="20"/>
        </w:rPr>
        <w:t>röntgenfoto’s</w:t>
      </w:r>
      <w:r w:rsidR="009A1327" w:rsidRPr="002D2D52">
        <w:rPr>
          <w:sz w:val="20"/>
          <w:szCs w:val="20"/>
        </w:rPr>
        <w:t xml:space="preserve"> laten geen liquothorax  mee</w:t>
      </w:r>
      <w:r w:rsidR="00334E91" w:rsidRPr="002D2D52">
        <w:rPr>
          <w:sz w:val="20"/>
          <w:szCs w:val="20"/>
        </w:rPr>
        <w:t>r</w:t>
      </w:r>
      <w:r w:rsidR="009A1327" w:rsidRPr="002D2D52">
        <w:rPr>
          <w:sz w:val="20"/>
          <w:szCs w:val="20"/>
        </w:rPr>
        <w:t xml:space="preserve"> zien;</w:t>
      </w:r>
    </w:p>
    <w:p w:rsidR="000315DD" w:rsidRPr="00B60A17" w:rsidRDefault="000315DD" w:rsidP="002329B4">
      <w:pPr>
        <w:pStyle w:val="Geenafstand"/>
        <w:numPr>
          <w:ilvl w:val="0"/>
          <w:numId w:val="16"/>
        </w:numPr>
        <w:rPr>
          <w:sz w:val="20"/>
          <w:szCs w:val="20"/>
        </w:rPr>
      </w:pPr>
      <w:r w:rsidRPr="002D2D52">
        <w:rPr>
          <w:sz w:val="20"/>
          <w:szCs w:val="20"/>
        </w:rPr>
        <w:t>cytolog</w:t>
      </w:r>
      <w:r w:rsidR="009A1327" w:rsidRPr="002D2D52">
        <w:rPr>
          <w:sz w:val="20"/>
          <w:szCs w:val="20"/>
        </w:rPr>
        <w:t xml:space="preserve">isch </w:t>
      </w:r>
      <w:r w:rsidR="00334E91" w:rsidRPr="002D2D52">
        <w:rPr>
          <w:sz w:val="20"/>
          <w:szCs w:val="20"/>
        </w:rPr>
        <w:t xml:space="preserve">zijn er </w:t>
      </w:r>
      <w:r w:rsidRPr="002D2D52">
        <w:rPr>
          <w:sz w:val="20"/>
          <w:szCs w:val="20"/>
        </w:rPr>
        <w:t xml:space="preserve">geen </w:t>
      </w:r>
      <w:r w:rsidR="00AA5253" w:rsidRPr="002D2D52">
        <w:rPr>
          <w:sz w:val="20"/>
          <w:szCs w:val="20"/>
        </w:rPr>
        <w:t>intracel</w:t>
      </w:r>
      <w:r w:rsidR="002D2D52">
        <w:rPr>
          <w:sz w:val="20"/>
          <w:szCs w:val="20"/>
        </w:rPr>
        <w:t>l</w:t>
      </w:r>
      <w:r w:rsidR="00AA5253" w:rsidRPr="002D2D52">
        <w:rPr>
          <w:sz w:val="20"/>
          <w:szCs w:val="20"/>
        </w:rPr>
        <w:t xml:space="preserve">ulaire </w:t>
      </w:r>
      <w:r w:rsidRPr="002D2D52">
        <w:rPr>
          <w:sz w:val="20"/>
          <w:szCs w:val="20"/>
        </w:rPr>
        <w:t>b</w:t>
      </w:r>
      <w:r w:rsidR="009A1327" w:rsidRPr="002D2D52">
        <w:rPr>
          <w:sz w:val="20"/>
          <w:szCs w:val="20"/>
        </w:rPr>
        <w:t>acteri</w:t>
      </w:r>
      <w:r w:rsidR="00B56379" w:rsidRPr="002D2D52">
        <w:rPr>
          <w:sz w:val="20"/>
          <w:szCs w:val="20"/>
        </w:rPr>
        <w:t>ë</w:t>
      </w:r>
      <w:r w:rsidR="009A1327" w:rsidRPr="002D2D52">
        <w:rPr>
          <w:sz w:val="20"/>
          <w:szCs w:val="20"/>
        </w:rPr>
        <w:t>n</w:t>
      </w:r>
      <w:r w:rsidR="00334E91" w:rsidRPr="002D2D52">
        <w:rPr>
          <w:sz w:val="20"/>
          <w:szCs w:val="20"/>
        </w:rPr>
        <w:t xml:space="preserve"> te</w:t>
      </w:r>
      <w:r w:rsidR="006C52A5" w:rsidRPr="00B60A17">
        <w:rPr>
          <w:sz w:val="20"/>
          <w:szCs w:val="20"/>
        </w:rPr>
        <w:t xml:space="preserve"> </w:t>
      </w:r>
      <w:r w:rsidR="00334E91" w:rsidRPr="00B60A17">
        <w:rPr>
          <w:sz w:val="20"/>
          <w:szCs w:val="20"/>
        </w:rPr>
        <w:t>vinden</w:t>
      </w:r>
      <w:r w:rsidR="009A1327" w:rsidRPr="00B60A17">
        <w:rPr>
          <w:sz w:val="20"/>
          <w:szCs w:val="20"/>
        </w:rPr>
        <w:t>,</w:t>
      </w:r>
      <w:r w:rsidR="00334E91" w:rsidRPr="00B60A17">
        <w:rPr>
          <w:sz w:val="20"/>
          <w:szCs w:val="20"/>
        </w:rPr>
        <w:t xml:space="preserve"> het</w:t>
      </w:r>
      <w:r w:rsidR="009A1327" w:rsidRPr="00B60A17">
        <w:rPr>
          <w:sz w:val="20"/>
          <w:szCs w:val="20"/>
        </w:rPr>
        <w:t xml:space="preserve"> neutrofielen</w:t>
      </w:r>
      <w:r w:rsidR="00F5395F">
        <w:rPr>
          <w:sz w:val="20"/>
          <w:szCs w:val="20"/>
        </w:rPr>
        <w:t xml:space="preserve"> aantal is sterk verminderd</w:t>
      </w:r>
      <w:r w:rsidR="00334E91" w:rsidRPr="00B60A17">
        <w:rPr>
          <w:sz w:val="20"/>
          <w:szCs w:val="20"/>
        </w:rPr>
        <w:t xml:space="preserve"> en er zijn geen</w:t>
      </w:r>
      <w:r w:rsidR="009A1327" w:rsidRPr="00B60A17">
        <w:rPr>
          <w:sz w:val="20"/>
          <w:szCs w:val="20"/>
        </w:rPr>
        <w:t xml:space="preserve"> degeneratieve neutrofielen</w:t>
      </w:r>
      <w:r w:rsidR="00334E91" w:rsidRPr="00B60A17">
        <w:rPr>
          <w:sz w:val="20"/>
          <w:szCs w:val="20"/>
        </w:rPr>
        <w:t xml:space="preserve"> te zien</w:t>
      </w:r>
      <w:r w:rsidR="009A1327" w:rsidRPr="00B60A17">
        <w:rPr>
          <w:sz w:val="20"/>
          <w:szCs w:val="20"/>
        </w:rPr>
        <w:t xml:space="preserve">, </w:t>
      </w:r>
      <w:r w:rsidR="00334E91" w:rsidRPr="00B60A17">
        <w:rPr>
          <w:sz w:val="20"/>
          <w:szCs w:val="20"/>
        </w:rPr>
        <w:t xml:space="preserve">wel </w:t>
      </w:r>
      <w:r w:rsidR="009A1327" w:rsidRPr="00B60A17">
        <w:rPr>
          <w:sz w:val="20"/>
          <w:szCs w:val="20"/>
        </w:rPr>
        <w:t>macrophagen.</w:t>
      </w:r>
    </w:p>
    <w:p w:rsidR="00195E54" w:rsidRPr="002D2D52" w:rsidRDefault="00195E54" w:rsidP="00EB548C">
      <w:pPr>
        <w:pStyle w:val="Geenafstand"/>
        <w:numPr>
          <w:ilvl w:val="0"/>
          <w:numId w:val="2"/>
        </w:numPr>
        <w:ind w:left="426"/>
        <w:rPr>
          <w:sz w:val="20"/>
          <w:szCs w:val="20"/>
        </w:rPr>
      </w:pPr>
      <w:r w:rsidRPr="002D2D52">
        <w:rPr>
          <w:sz w:val="20"/>
          <w:szCs w:val="20"/>
        </w:rPr>
        <w:t xml:space="preserve">Indien </w:t>
      </w:r>
      <w:r w:rsidR="00A76449" w:rsidRPr="002D2D52">
        <w:rPr>
          <w:sz w:val="20"/>
          <w:szCs w:val="20"/>
        </w:rPr>
        <w:t xml:space="preserve">de klinische toestand van de </w:t>
      </w:r>
      <w:r w:rsidR="00767E9A" w:rsidRPr="002D2D52">
        <w:rPr>
          <w:sz w:val="20"/>
          <w:szCs w:val="20"/>
        </w:rPr>
        <w:t>patiënt</w:t>
      </w:r>
      <w:r w:rsidR="00A76449" w:rsidRPr="002D2D52">
        <w:rPr>
          <w:sz w:val="20"/>
          <w:szCs w:val="20"/>
        </w:rPr>
        <w:t xml:space="preserve">  binnen paar dagen niet verbeterd is  ga na of er onderliggende oorzaken zijn die </w:t>
      </w:r>
      <w:r w:rsidR="00E2331D" w:rsidRPr="002D2D52">
        <w:rPr>
          <w:sz w:val="20"/>
          <w:szCs w:val="20"/>
        </w:rPr>
        <w:t xml:space="preserve">de </w:t>
      </w:r>
      <w:r w:rsidR="00A76449" w:rsidRPr="002D2D52">
        <w:rPr>
          <w:sz w:val="20"/>
          <w:szCs w:val="20"/>
        </w:rPr>
        <w:t>genezing in de weg staan</w:t>
      </w:r>
      <w:r w:rsidR="00E2331D" w:rsidRPr="002D2D52">
        <w:rPr>
          <w:sz w:val="20"/>
          <w:szCs w:val="20"/>
        </w:rPr>
        <w:t xml:space="preserve"> </w:t>
      </w:r>
      <w:r w:rsidR="00A76449" w:rsidRPr="002D2D52">
        <w:rPr>
          <w:sz w:val="20"/>
          <w:szCs w:val="20"/>
        </w:rPr>
        <w:t>(overleg met interne)</w:t>
      </w:r>
      <w:r w:rsidRPr="002D2D52">
        <w:rPr>
          <w:sz w:val="20"/>
          <w:szCs w:val="20"/>
        </w:rPr>
        <w:t>.</w:t>
      </w:r>
    </w:p>
    <w:p w:rsidR="00E372E6" w:rsidRPr="00B60A17" w:rsidRDefault="008E59A4" w:rsidP="00EB548C">
      <w:pPr>
        <w:pStyle w:val="Geenafstand"/>
        <w:numPr>
          <w:ilvl w:val="0"/>
          <w:numId w:val="2"/>
        </w:numPr>
        <w:ind w:left="426"/>
        <w:rPr>
          <w:sz w:val="20"/>
          <w:szCs w:val="20"/>
        </w:rPr>
      </w:pPr>
      <w:r w:rsidRPr="00B60A17">
        <w:rPr>
          <w:sz w:val="20"/>
          <w:szCs w:val="20"/>
        </w:rPr>
        <w:t xml:space="preserve">Indicatie </w:t>
      </w:r>
      <w:r w:rsidR="008500C0" w:rsidRPr="00B60A17">
        <w:rPr>
          <w:sz w:val="20"/>
          <w:szCs w:val="20"/>
        </w:rPr>
        <w:t xml:space="preserve">voor </w:t>
      </w:r>
      <w:r w:rsidRPr="00B60A17">
        <w:rPr>
          <w:sz w:val="20"/>
          <w:szCs w:val="20"/>
        </w:rPr>
        <w:t>chiru</w:t>
      </w:r>
      <w:r w:rsidR="005926B6" w:rsidRPr="00B60A17">
        <w:rPr>
          <w:sz w:val="20"/>
          <w:szCs w:val="20"/>
        </w:rPr>
        <w:t>r</w:t>
      </w:r>
      <w:r w:rsidRPr="00B60A17">
        <w:rPr>
          <w:sz w:val="20"/>
          <w:szCs w:val="20"/>
        </w:rPr>
        <w:t>gie</w:t>
      </w:r>
      <w:r w:rsidR="00195E65">
        <w:rPr>
          <w:sz w:val="20"/>
          <w:szCs w:val="20"/>
        </w:rPr>
        <w:t>(exploratieve thoracotomie)</w:t>
      </w:r>
      <w:r w:rsidR="008500C0" w:rsidRPr="00B60A17">
        <w:rPr>
          <w:sz w:val="20"/>
          <w:szCs w:val="20"/>
        </w:rPr>
        <w:t>:</w:t>
      </w:r>
    </w:p>
    <w:p w:rsidR="00E2331D" w:rsidRPr="002D2D52" w:rsidRDefault="00E372E6" w:rsidP="00E2331D">
      <w:pPr>
        <w:pStyle w:val="Geenafstand"/>
        <w:ind w:left="426"/>
        <w:rPr>
          <w:sz w:val="20"/>
          <w:szCs w:val="20"/>
        </w:rPr>
      </w:pPr>
      <w:r w:rsidRPr="00B60A17">
        <w:rPr>
          <w:sz w:val="20"/>
          <w:szCs w:val="20"/>
        </w:rPr>
        <w:t>-</w:t>
      </w:r>
      <w:r w:rsidR="00767E9A">
        <w:rPr>
          <w:sz w:val="20"/>
          <w:szCs w:val="20"/>
        </w:rPr>
        <w:t xml:space="preserve"> </w:t>
      </w:r>
      <w:r w:rsidRPr="00B60A17">
        <w:rPr>
          <w:sz w:val="20"/>
          <w:szCs w:val="20"/>
        </w:rPr>
        <w:t>direkt na het stellen van de diagnose als er longabcessen/mediastinale abcessen</w:t>
      </w:r>
      <w:r w:rsidR="002A1F57" w:rsidRPr="00B60A17">
        <w:rPr>
          <w:sz w:val="20"/>
          <w:szCs w:val="20"/>
        </w:rPr>
        <w:t xml:space="preserve">/ </w:t>
      </w:r>
      <w:r w:rsidR="00B81D76" w:rsidRPr="00B60A17">
        <w:rPr>
          <w:sz w:val="20"/>
          <w:szCs w:val="20"/>
        </w:rPr>
        <w:t>gelokaliseerde</w:t>
      </w:r>
      <w:r w:rsidR="002A1F57" w:rsidRPr="00B60A17">
        <w:rPr>
          <w:sz w:val="20"/>
          <w:szCs w:val="20"/>
        </w:rPr>
        <w:t xml:space="preserve"> vochtophopingen</w:t>
      </w:r>
      <w:r w:rsidR="00D706D5" w:rsidRPr="00B60A17">
        <w:rPr>
          <w:sz w:val="20"/>
          <w:szCs w:val="20"/>
        </w:rPr>
        <w:t xml:space="preserve"> </w:t>
      </w:r>
      <w:r w:rsidRPr="00B60A17">
        <w:rPr>
          <w:sz w:val="20"/>
          <w:szCs w:val="20"/>
        </w:rPr>
        <w:t xml:space="preserve">op de </w:t>
      </w:r>
      <w:r w:rsidR="00B81D76" w:rsidRPr="00B60A17">
        <w:rPr>
          <w:sz w:val="20"/>
          <w:szCs w:val="20"/>
        </w:rPr>
        <w:t>röntgenfoto’s</w:t>
      </w:r>
      <w:r w:rsidRPr="00B60A17">
        <w:rPr>
          <w:sz w:val="20"/>
          <w:szCs w:val="20"/>
        </w:rPr>
        <w:t xml:space="preserve"> of echo zichtbaar</w:t>
      </w:r>
      <w:r w:rsidR="00AA6010" w:rsidRPr="00B60A17">
        <w:rPr>
          <w:sz w:val="20"/>
          <w:szCs w:val="20"/>
        </w:rPr>
        <w:t xml:space="preserve"> zijn</w:t>
      </w:r>
      <w:r w:rsidR="00B90774" w:rsidRPr="00B60A17">
        <w:rPr>
          <w:sz w:val="20"/>
          <w:szCs w:val="20"/>
        </w:rPr>
        <w:t xml:space="preserve"> </w:t>
      </w:r>
      <w:r w:rsidR="00E2331D">
        <w:rPr>
          <w:sz w:val="20"/>
          <w:szCs w:val="20"/>
        </w:rPr>
        <w:t>(</w:t>
      </w:r>
      <w:r w:rsidR="00E2331D" w:rsidRPr="00B60A17">
        <w:rPr>
          <w:sz w:val="20"/>
          <w:szCs w:val="20"/>
        </w:rPr>
        <w:t>-&gt;echo</w:t>
      </w:r>
      <w:r w:rsidR="00E2331D">
        <w:rPr>
          <w:sz w:val="20"/>
          <w:szCs w:val="20"/>
        </w:rPr>
        <w:t xml:space="preserve"> </w:t>
      </w:r>
      <w:r w:rsidR="00E2331D" w:rsidRPr="002D2D52">
        <w:rPr>
          <w:sz w:val="20"/>
          <w:szCs w:val="20"/>
        </w:rPr>
        <w:t>of CT laten maken, overleg met de chirurg);</w:t>
      </w:r>
    </w:p>
    <w:p w:rsidR="008C0C25" w:rsidRPr="002D2D52" w:rsidRDefault="008500C0" w:rsidP="00EB548C">
      <w:pPr>
        <w:pStyle w:val="Geenafstand"/>
        <w:ind w:left="426"/>
        <w:rPr>
          <w:sz w:val="20"/>
          <w:szCs w:val="20"/>
        </w:rPr>
      </w:pPr>
      <w:r w:rsidRPr="002D2D52">
        <w:rPr>
          <w:sz w:val="20"/>
          <w:szCs w:val="20"/>
        </w:rPr>
        <w:t xml:space="preserve"> </w:t>
      </w:r>
      <w:r w:rsidR="00E372E6" w:rsidRPr="002D2D52">
        <w:rPr>
          <w:sz w:val="20"/>
          <w:szCs w:val="20"/>
        </w:rPr>
        <w:t>-</w:t>
      </w:r>
      <w:r w:rsidR="00B81D76">
        <w:rPr>
          <w:sz w:val="20"/>
          <w:szCs w:val="20"/>
        </w:rPr>
        <w:t xml:space="preserve"> </w:t>
      </w:r>
      <w:r w:rsidR="00E372E6" w:rsidRPr="002D2D52">
        <w:rPr>
          <w:sz w:val="20"/>
          <w:szCs w:val="20"/>
        </w:rPr>
        <w:t xml:space="preserve">als de drain verstopt raakt door pleura </w:t>
      </w:r>
      <w:r w:rsidR="00B81D76" w:rsidRPr="002D2D52">
        <w:rPr>
          <w:sz w:val="20"/>
          <w:szCs w:val="20"/>
        </w:rPr>
        <w:t>vergroeiingen</w:t>
      </w:r>
      <w:r w:rsidR="00E2331D" w:rsidRPr="002D2D52">
        <w:rPr>
          <w:sz w:val="20"/>
          <w:szCs w:val="20"/>
        </w:rPr>
        <w:t>;</w:t>
      </w:r>
    </w:p>
    <w:p w:rsidR="00B81D76" w:rsidRDefault="008C0C25" w:rsidP="00EB548C">
      <w:pPr>
        <w:pStyle w:val="Geenafstand"/>
        <w:ind w:left="426"/>
        <w:rPr>
          <w:sz w:val="20"/>
          <w:szCs w:val="20"/>
        </w:rPr>
      </w:pPr>
      <w:r w:rsidRPr="002D2D52">
        <w:rPr>
          <w:sz w:val="20"/>
          <w:szCs w:val="20"/>
        </w:rPr>
        <w:t xml:space="preserve">- </w:t>
      </w:r>
      <w:r w:rsidR="00E372E6" w:rsidRPr="002D2D52">
        <w:rPr>
          <w:sz w:val="20"/>
          <w:szCs w:val="20"/>
        </w:rPr>
        <w:t xml:space="preserve">als </w:t>
      </w:r>
      <w:r w:rsidR="006C52A5" w:rsidRPr="002D2D52">
        <w:rPr>
          <w:sz w:val="20"/>
          <w:szCs w:val="20"/>
        </w:rPr>
        <w:t>e</w:t>
      </w:r>
      <w:r w:rsidR="008500C0" w:rsidRPr="002D2D52">
        <w:rPr>
          <w:sz w:val="20"/>
          <w:szCs w:val="20"/>
        </w:rPr>
        <w:t xml:space="preserve">r zich </w:t>
      </w:r>
      <w:r w:rsidR="00B81D76">
        <w:rPr>
          <w:sz w:val="20"/>
          <w:szCs w:val="20"/>
        </w:rPr>
        <w:t xml:space="preserve">een </w:t>
      </w:r>
      <w:r w:rsidR="008500C0" w:rsidRPr="002D2D52">
        <w:rPr>
          <w:sz w:val="20"/>
          <w:szCs w:val="20"/>
        </w:rPr>
        <w:t>pneumothorax ontwikkelt</w:t>
      </w:r>
      <w:r w:rsidR="005618B8" w:rsidRPr="002D2D52">
        <w:rPr>
          <w:sz w:val="20"/>
          <w:szCs w:val="20"/>
        </w:rPr>
        <w:t xml:space="preserve"> die </w:t>
      </w:r>
      <w:r w:rsidR="00B43174" w:rsidRPr="002D2D52">
        <w:rPr>
          <w:sz w:val="20"/>
          <w:szCs w:val="20"/>
        </w:rPr>
        <w:t xml:space="preserve">met het afzuigen niet goed onder controle is te krijgen </w:t>
      </w:r>
      <w:r w:rsidR="00B81D76">
        <w:rPr>
          <w:sz w:val="20"/>
          <w:szCs w:val="20"/>
        </w:rPr>
        <w:t xml:space="preserve"> \   </w:t>
      </w:r>
    </w:p>
    <w:p w:rsidR="00E372E6" w:rsidRPr="002D2D52" w:rsidRDefault="00B81D76" w:rsidP="00EB548C">
      <w:pPr>
        <w:pStyle w:val="Geenafstand"/>
        <w:ind w:left="426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B43174" w:rsidRPr="002D2D52">
        <w:rPr>
          <w:sz w:val="20"/>
          <w:szCs w:val="20"/>
        </w:rPr>
        <w:t>(grote hoeveelheden lucht)</w:t>
      </w:r>
      <w:r w:rsidR="008500C0" w:rsidRPr="002D2D52">
        <w:rPr>
          <w:sz w:val="20"/>
          <w:szCs w:val="20"/>
        </w:rPr>
        <w:t>;</w:t>
      </w:r>
    </w:p>
    <w:p w:rsidR="00E2331D" w:rsidRPr="00E2331D" w:rsidRDefault="00E2331D" w:rsidP="00EB548C">
      <w:pPr>
        <w:pStyle w:val="Geenafstand"/>
        <w:ind w:left="426"/>
        <w:rPr>
          <w:sz w:val="20"/>
          <w:szCs w:val="20"/>
        </w:rPr>
      </w:pPr>
      <w:r w:rsidRPr="002D2D52">
        <w:rPr>
          <w:rFonts w:eastAsia="Times New Roman" w:cs="Arial"/>
          <w:sz w:val="20"/>
          <w:szCs w:val="20"/>
          <w:lang w:eastAsia="nl-NL"/>
        </w:rPr>
        <w:t>- spoelen niet goed mogelijk is en het (opnieuw) plaatsen van e</w:t>
      </w:r>
      <w:r w:rsidR="00B81D76">
        <w:rPr>
          <w:rFonts w:eastAsia="Times New Roman" w:cs="Arial"/>
          <w:sz w:val="20"/>
          <w:szCs w:val="20"/>
          <w:lang w:eastAsia="nl-NL"/>
        </w:rPr>
        <w:t>e</w:t>
      </w:r>
      <w:r w:rsidRPr="002D2D52">
        <w:rPr>
          <w:rFonts w:eastAsia="Times New Roman" w:cs="Arial"/>
          <w:sz w:val="20"/>
          <w:szCs w:val="20"/>
          <w:lang w:eastAsia="nl-NL"/>
        </w:rPr>
        <w:t>n drain geen optie is;</w:t>
      </w:r>
    </w:p>
    <w:p w:rsidR="00987CB7" w:rsidRPr="00B60A17" w:rsidRDefault="00E372E6" w:rsidP="00EB548C">
      <w:pPr>
        <w:pStyle w:val="Geenafstand"/>
        <w:ind w:left="426"/>
        <w:rPr>
          <w:sz w:val="20"/>
          <w:szCs w:val="20"/>
        </w:rPr>
      </w:pPr>
      <w:r w:rsidRPr="00B60A17">
        <w:rPr>
          <w:sz w:val="20"/>
          <w:szCs w:val="20"/>
        </w:rPr>
        <w:t>-</w:t>
      </w:r>
      <w:r w:rsidR="00B81D76">
        <w:rPr>
          <w:sz w:val="20"/>
          <w:szCs w:val="20"/>
        </w:rPr>
        <w:t xml:space="preserve"> </w:t>
      </w:r>
      <w:r w:rsidRPr="00B60A17">
        <w:rPr>
          <w:sz w:val="20"/>
          <w:szCs w:val="20"/>
        </w:rPr>
        <w:t>bij honden waarbij er Actinomy</w:t>
      </w:r>
      <w:r w:rsidR="00B05F63" w:rsidRPr="00B60A17">
        <w:rPr>
          <w:sz w:val="20"/>
          <w:szCs w:val="20"/>
        </w:rPr>
        <w:t>c</w:t>
      </w:r>
      <w:r w:rsidRPr="00B60A17">
        <w:rPr>
          <w:sz w:val="20"/>
          <w:szCs w:val="20"/>
        </w:rPr>
        <w:t xml:space="preserve">es </w:t>
      </w:r>
      <w:r w:rsidRPr="00B60A17">
        <w:rPr>
          <w:i/>
          <w:sz w:val="20"/>
          <w:szCs w:val="20"/>
        </w:rPr>
        <w:t>spp</w:t>
      </w:r>
      <w:r w:rsidR="00B05F63" w:rsidRPr="00B60A17">
        <w:rPr>
          <w:i/>
          <w:sz w:val="20"/>
          <w:szCs w:val="20"/>
        </w:rPr>
        <w:t>.</w:t>
      </w:r>
      <w:r w:rsidRPr="00B60A17">
        <w:rPr>
          <w:sz w:val="20"/>
          <w:szCs w:val="20"/>
        </w:rPr>
        <w:t xml:space="preserve"> </w:t>
      </w:r>
      <w:r w:rsidR="00D11792">
        <w:rPr>
          <w:sz w:val="20"/>
          <w:szCs w:val="20"/>
        </w:rPr>
        <w:t>wordt vastgesteld.</w:t>
      </w:r>
    </w:p>
    <w:p w:rsidR="00987CB7" w:rsidRPr="00B60A17" w:rsidRDefault="00987CB7" w:rsidP="00EB548C">
      <w:pPr>
        <w:pStyle w:val="Geenafstand"/>
        <w:ind w:left="426"/>
        <w:rPr>
          <w:sz w:val="20"/>
          <w:szCs w:val="20"/>
        </w:rPr>
      </w:pPr>
    </w:p>
    <w:p w:rsidR="00042FF8" w:rsidRPr="00581E5A" w:rsidRDefault="00CD1D18" w:rsidP="00042FF8">
      <w:pPr>
        <w:spacing w:after="0" w:line="240" w:lineRule="auto"/>
        <w:rPr>
          <w:rFonts w:eastAsia="Times New Roman" w:cs="Arial"/>
          <w:b/>
          <w:sz w:val="20"/>
          <w:szCs w:val="20"/>
          <w:lang w:eastAsia="nl-NL"/>
        </w:rPr>
      </w:pPr>
      <w:r w:rsidRPr="00B2436C">
        <w:rPr>
          <w:b/>
          <w:sz w:val="20"/>
          <w:szCs w:val="20"/>
        </w:rPr>
        <w:t xml:space="preserve">Bij ontslag: </w:t>
      </w:r>
      <w:r w:rsidR="008E59A4" w:rsidRPr="00B2436C">
        <w:rPr>
          <w:b/>
          <w:sz w:val="20"/>
          <w:szCs w:val="20"/>
        </w:rPr>
        <w:t xml:space="preserve">advies </w:t>
      </w:r>
      <w:r w:rsidR="00B81D76" w:rsidRPr="00B2436C">
        <w:rPr>
          <w:b/>
          <w:sz w:val="20"/>
          <w:szCs w:val="20"/>
        </w:rPr>
        <w:t>röntgenfoto’s</w:t>
      </w:r>
      <w:r w:rsidR="00AE4EF5" w:rsidRPr="00B2436C">
        <w:rPr>
          <w:b/>
          <w:sz w:val="20"/>
          <w:szCs w:val="20"/>
        </w:rPr>
        <w:t xml:space="preserve"> </w:t>
      </w:r>
      <w:r w:rsidR="008E59A4" w:rsidRPr="00B2436C">
        <w:rPr>
          <w:b/>
          <w:sz w:val="20"/>
          <w:szCs w:val="20"/>
        </w:rPr>
        <w:t xml:space="preserve"> </w:t>
      </w:r>
      <w:r w:rsidR="00AE4EF5" w:rsidRPr="00B2436C">
        <w:rPr>
          <w:b/>
          <w:sz w:val="20"/>
          <w:szCs w:val="20"/>
        </w:rPr>
        <w:t>4 weken</w:t>
      </w:r>
      <w:r w:rsidRPr="00B2436C">
        <w:rPr>
          <w:b/>
          <w:sz w:val="20"/>
          <w:szCs w:val="20"/>
        </w:rPr>
        <w:t xml:space="preserve"> nadat drains eruit</w:t>
      </w:r>
      <w:r w:rsidR="00226AE8" w:rsidRPr="00B2436C">
        <w:rPr>
          <w:b/>
          <w:sz w:val="20"/>
          <w:szCs w:val="20"/>
        </w:rPr>
        <w:t xml:space="preserve"> zijn</w:t>
      </w:r>
      <w:r w:rsidRPr="00B2436C">
        <w:rPr>
          <w:b/>
          <w:sz w:val="20"/>
          <w:szCs w:val="20"/>
        </w:rPr>
        <w:t>.</w:t>
      </w:r>
      <w:r w:rsidR="00544450">
        <w:rPr>
          <w:b/>
          <w:sz w:val="20"/>
          <w:szCs w:val="20"/>
        </w:rPr>
        <w:t xml:space="preserve"> </w:t>
      </w:r>
      <w:r w:rsidR="00042FF8">
        <w:rPr>
          <w:b/>
          <w:sz w:val="20"/>
          <w:szCs w:val="20"/>
        </w:rPr>
        <w:t xml:space="preserve"> </w:t>
      </w:r>
      <w:r w:rsidR="00042FF8" w:rsidRPr="00527884">
        <w:rPr>
          <w:b/>
          <w:sz w:val="20"/>
          <w:szCs w:val="20"/>
        </w:rPr>
        <w:t>G</w:t>
      </w:r>
      <w:r w:rsidR="00042FF8" w:rsidRPr="00527884">
        <w:rPr>
          <w:rFonts w:eastAsia="Times New Roman" w:cs="Arial"/>
          <w:b/>
          <w:sz w:val="20"/>
          <w:szCs w:val="20"/>
          <w:lang w:eastAsia="nl-NL"/>
        </w:rPr>
        <w:t>eef voldoende medicijnen mee tot het BO/ABG bekend is. Daarna kuur verlengen tot controle thorax foto's gemaakt zi</w:t>
      </w:r>
      <w:r w:rsidR="00AD1AC2">
        <w:rPr>
          <w:rFonts w:eastAsia="Times New Roman" w:cs="Arial"/>
          <w:b/>
          <w:sz w:val="20"/>
          <w:szCs w:val="20"/>
          <w:lang w:eastAsia="nl-NL"/>
        </w:rPr>
        <w:t>jn.</w:t>
      </w:r>
    </w:p>
    <w:p w:rsidR="003A3865" w:rsidRDefault="003A3865" w:rsidP="00EB548C">
      <w:pPr>
        <w:pStyle w:val="Geenafstand"/>
        <w:ind w:left="426"/>
        <w:rPr>
          <w:b/>
          <w:sz w:val="20"/>
          <w:szCs w:val="20"/>
          <w:u w:val="single"/>
        </w:rPr>
      </w:pPr>
    </w:p>
    <w:p w:rsidR="003C6442" w:rsidRDefault="003C6442" w:rsidP="00EB548C">
      <w:pPr>
        <w:pStyle w:val="Geenafstand"/>
        <w:ind w:left="426"/>
        <w:rPr>
          <w:b/>
          <w:sz w:val="20"/>
          <w:szCs w:val="20"/>
          <w:u w:val="single"/>
        </w:rPr>
      </w:pPr>
    </w:p>
    <w:p w:rsidR="00816DC4" w:rsidRDefault="00816DC4" w:rsidP="00816DC4">
      <w:pPr>
        <w:ind w:left="262"/>
        <w:jc w:val="center"/>
        <w:rPr>
          <w:rFonts w:ascii="Arial" w:hAnsi="Arial" w:cs="Arial"/>
          <w:sz w:val="28"/>
          <w:szCs w:val="28"/>
        </w:rPr>
      </w:pPr>
    </w:p>
    <w:p w:rsidR="00787FCD" w:rsidRPr="00787FCD" w:rsidRDefault="00787FCD" w:rsidP="00787FCD">
      <w:pPr>
        <w:ind w:left="262"/>
        <w:jc w:val="center"/>
        <w:rPr>
          <w:rFonts w:ascii="Arial" w:hAnsi="Arial" w:cs="Arial"/>
          <w:sz w:val="28"/>
          <w:szCs w:val="28"/>
          <w:u w:val="single"/>
        </w:rPr>
      </w:pPr>
      <w:r w:rsidRPr="00787FCD">
        <w:rPr>
          <w:rFonts w:ascii="Arial" w:hAnsi="Arial" w:cs="Arial"/>
          <w:sz w:val="28"/>
          <w:szCs w:val="28"/>
          <w:u w:val="single"/>
        </w:rPr>
        <w:lastRenderedPageBreak/>
        <w:t>Thorax spoelen doe je zo</w:t>
      </w:r>
    </w:p>
    <w:p w:rsidR="00787FCD" w:rsidRPr="00B2436C" w:rsidRDefault="00787FCD" w:rsidP="00EB548C">
      <w:pPr>
        <w:pStyle w:val="Geenafstand"/>
        <w:ind w:left="426"/>
        <w:rPr>
          <w:b/>
          <w:sz w:val="20"/>
          <w:szCs w:val="20"/>
          <w:u w:val="single"/>
        </w:rPr>
      </w:pPr>
    </w:p>
    <w:tbl>
      <w:tblPr>
        <w:tblW w:w="9331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31"/>
      </w:tblGrid>
      <w:tr w:rsidR="003A3865" w:rsidTr="00CE2749">
        <w:trPr>
          <w:trHeight w:val="3222"/>
        </w:trPr>
        <w:tc>
          <w:tcPr>
            <w:tcW w:w="9331" w:type="dxa"/>
          </w:tcPr>
          <w:p w:rsidR="00787FCD" w:rsidRDefault="00787FCD" w:rsidP="00D41E13">
            <w:pPr>
              <w:ind w:left="262"/>
              <w:rPr>
                <w:sz w:val="20"/>
                <w:szCs w:val="20"/>
              </w:rPr>
            </w:pPr>
          </w:p>
          <w:p w:rsidR="00D41E13" w:rsidRPr="00527884" w:rsidRDefault="003A3865" w:rsidP="00D41E13">
            <w:pPr>
              <w:ind w:left="262"/>
              <w:rPr>
                <w:sz w:val="20"/>
                <w:szCs w:val="20"/>
              </w:rPr>
            </w:pPr>
            <w:r w:rsidRPr="00527884">
              <w:rPr>
                <w:sz w:val="20"/>
                <w:szCs w:val="20"/>
              </w:rPr>
              <w:t>D</w:t>
            </w:r>
            <w:r w:rsidR="001A44C9" w:rsidRPr="00527884">
              <w:rPr>
                <w:sz w:val="20"/>
                <w:szCs w:val="20"/>
              </w:rPr>
              <w:t xml:space="preserve">e eerste </w:t>
            </w:r>
            <w:r w:rsidRPr="00527884">
              <w:rPr>
                <w:sz w:val="20"/>
                <w:szCs w:val="20"/>
              </w:rPr>
              <w:t xml:space="preserve">48 uur spoelen 4xdaags  met  </w:t>
            </w:r>
            <w:r w:rsidR="005B6396" w:rsidRPr="00527884">
              <w:rPr>
                <w:b/>
                <w:sz w:val="20"/>
                <w:szCs w:val="20"/>
              </w:rPr>
              <w:t>20ml/kg/per keer/ per</w:t>
            </w:r>
            <w:r w:rsidRPr="00527884">
              <w:rPr>
                <w:b/>
                <w:sz w:val="20"/>
                <w:szCs w:val="20"/>
              </w:rPr>
              <w:t xml:space="preserve"> kant</w:t>
            </w:r>
            <w:r w:rsidRPr="00527884">
              <w:rPr>
                <w:sz w:val="20"/>
                <w:szCs w:val="20"/>
              </w:rPr>
              <w:t xml:space="preserve"> </w:t>
            </w:r>
            <w:r w:rsidR="00CC6ADE" w:rsidRPr="00527884">
              <w:rPr>
                <w:sz w:val="20"/>
                <w:szCs w:val="20"/>
              </w:rPr>
              <w:t xml:space="preserve">totdat </w:t>
            </w:r>
            <w:r w:rsidR="00752B2A" w:rsidRPr="00527884">
              <w:rPr>
                <w:sz w:val="20"/>
                <w:szCs w:val="20"/>
              </w:rPr>
              <w:t xml:space="preserve">het spoelsel </w:t>
            </w:r>
            <w:r w:rsidR="00CC6ADE" w:rsidRPr="00527884">
              <w:rPr>
                <w:sz w:val="20"/>
                <w:szCs w:val="20"/>
              </w:rPr>
              <w:t xml:space="preserve"> helder</w:t>
            </w:r>
            <w:r w:rsidR="004A6AEF" w:rsidRPr="00527884">
              <w:rPr>
                <w:sz w:val="20"/>
                <w:szCs w:val="20"/>
              </w:rPr>
              <w:t xml:space="preserve"> is</w:t>
            </w:r>
            <w:r w:rsidR="00D41E13" w:rsidRPr="00527884">
              <w:rPr>
                <w:sz w:val="20"/>
                <w:szCs w:val="20"/>
              </w:rPr>
              <w:t xml:space="preserve">. </w:t>
            </w:r>
            <w:r w:rsidR="00CC6ADE" w:rsidRPr="00527884">
              <w:rPr>
                <w:sz w:val="20"/>
                <w:szCs w:val="20"/>
              </w:rPr>
              <w:t xml:space="preserve"> Spuit de uitgerekende hoeveelheid vloeistof in 1 keer  in. Na 48 uur is</w:t>
            </w:r>
            <w:r w:rsidRPr="00527884">
              <w:rPr>
                <w:sz w:val="20"/>
                <w:szCs w:val="20"/>
              </w:rPr>
              <w:t xml:space="preserve"> </w:t>
            </w:r>
            <w:r w:rsidR="00F91C6E" w:rsidRPr="00527884">
              <w:rPr>
                <w:sz w:val="20"/>
                <w:szCs w:val="20"/>
              </w:rPr>
              <w:t>2 x</w:t>
            </w:r>
            <w:r w:rsidRPr="00527884">
              <w:rPr>
                <w:sz w:val="20"/>
                <w:szCs w:val="20"/>
              </w:rPr>
              <w:t xml:space="preserve"> daags </w:t>
            </w:r>
            <w:r w:rsidR="0076466D" w:rsidRPr="00527884">
              <w:rPr>
                <w:sz w:val="20"/>
                <w:szCs w:val="20"/>
              </w:rPr>
              <w:t xml:space="preserve">spoelen </w:t>
            </w:r>
            <w:r w:rsidRPr="00527884">
              <w:rPr>
                <w:sz w:val="20"/>
                <w:szCs w:val="20"/>
              </w:rPr>
              <w:t xml:space="preserve">voldoende. </w:t>
            </w:r>
          </w:p>
          <w:p w:rsidR="003A3865" w:rsidRDefault="003A3865" w:rsidP="001A4CA3">
            <w:pPr>
              <w:ind w:left="262"/>
              <w:rPr>
                <w:sz w:val="20"/>
                <w:szCs w:val="20"/>
              </w:rPr>
            </w:pPr>
            <w:r w:rsidRPr="00527884">
              <w:rPr>
                <w:sz w:val="20"/>
                <w:szCs w:val="20"/>
              </w:rPr>
              <w:t xml:space="preserve">Gebruik stoofwarme steriele NaCl  (Ringer mag ook, maar </w:t>
            </w:r>
            <w:r w:rsidRPr="00527884">
              <w:rPr>
                <w:b/>
                <w:sz w:val="20"/>
                <w:szCs w:val="20"/>
              </w:rPr>
              <w:t>géé</w:t>
            </w:r>
            <w:r w:rsidRPr="00527884">
              <w:rPr>
                <w:b/>
                <w:i/>
                <w:sz w:val="20"/>
                <w:szCs w:val="20"/>
              </w:rPr>
              <w:t>n</w:t>
            </w:r>
            <w:r w:rsidRPr="00527884">
              <w:rPr>
                <w:i/>
                <w:sz w:val="20"/>
                <w:szCs w:val="20"/>
              </w:rPr>
              <w:t xml:space="preserve"> </w:t>
            </w:r>
            <w:r w:rsidR="00042C5E" w:rsidRPr="00527884">
              <w:rPr>
                <w:sz w:val="20"/>
                <w:szCs w:val="20"/>
              </w:rPr>
              <w:t xml:space="preserve">sterofundin </w:t>
            </w:r>
            <w:r w:rsidRPr="00527884">
              <w:rPr>
                <w:sz w:val="20"/>
                <w:szCs w:val="20"/>
              </w:rPr>
              <w:t xml:space="preserve"> ISO</w:t>
            </w:r>
            <w:r w:rsidR="00042C5E" w:rsidRPr="00527884">
              <w:rPr>
                <w:sz w:val="20"/>
                <w:szCs w:val="20"/>
              </w:rPr>
              <w:t xml:space="preserve"> i</w:t>
            </w:r>
            <w:r w:rsidR="00AD1732" w:rsidRPr="00527884">
              <w:rPr>
                <w:sz w:val="20"/>
                <w:szCs w:val="20"/>
              </w:rPr>
              <w:t>.</w:t>
            </w:r>
            <w:r w:rsidR="00042C5E" w:rsidRPr="00527884">
              <w:rPr>
                <w:sz w:val="20"/>
                <w:szCs w:val="20"/>
              </w:rPr>
              <w:t>v</w:t>
            </w:r>
            <w:r w:rsidR="00AD1732" w:rsidRPr="00527884">
              <w:rPr>
                <w:sz w:val="20"/>
                <w:szCs w:val="20"/>
              </w:rPr>
              <w:t>.</w:t>
            </w:r>
            <w:r w:rsidR="00042C5E" w:rsidRPr="00527884">
              <w:rPr>
                <w:sz w:val="20"/>
                <w:szCs w:val="20"/>
              </w:rPr>
              <w:t>m</w:t>
            </w:r>
            <w:r w:rsidR="00AD1732" w:rsidRPr="00527884">
              <w:rPr>
                <w:sz w:val="20"/>
                <w:szCs w:val="20"/>
              </w:rPr>
              <w:t xml:space="preserve">. </w:t>
            </w:r>
            <w:r w:rsidR="00042C5E" w:rsidRPr="00527884">
              <w:rPr>
                <w:sz w:val="20"/>
                <w:szCs w:val="20"/>
              </w:rPr>
              <w:t xml:space="preserve"> prikkelen</w:t>
            </w:r>
            <w:r w:rsidRPr="00527884">
              <w:rPr>
                <w:sz w:val="20"/>
                <w:szCs w:val="20"/>
              </w:rPr>
              <w:t xml:space="preserve">). Indien pus dik is voeg tevens heparine toe (7500 U in </w:t>
            </w:r>
            <w:r w:rsidR="002E233B" w:rsidRPr="00527884">
              <w:rPr>
                <w:sz w:val="20"/>
                <w:szCs w:val="20"/>
              </w:rPr>
              <w:t>500ml</w:t>
            </w:r>
            <w:r w:rsidRPr="00527884">
              <w:rPr>
                <w:sz w:val="20"/>
                <w:szCs w:val="20"/>
              </w:rPr>
              <w:t xml:space="preserve"> NaCl, de oplossing is 24 uur houdbaar).  Je zou minimaal 75% van de ingespoten vloeistof moeten terug</w:t>
            </w:r>
            <w:r w:rsidR="00B81D76">
              <w:rPr>
                <w:sz w:val="20"/>
                <w:szCs w:val="20"/>
              </w:rPr>
              <w:t xml:space="preserve"> </w:t>
            </w:r>
            <w:r w:rsidRPr="00527884">
              <w:rPr>
                <w:sz w:val="20"/>
                <w:szCs w:val="20"/>
              </w:rPr>
              <w:t xml:space="preserve">zuigen. Indien dit </w:t>
            </w:r>
            <w:r w:rsidR="001A4CA3" w:rsidRPr="00527884">
              <w:rPr>
                <w:sz w:val="20"/>
                <w:szCs w:val="20"/>
              </w:rPr>
              <w:t xml:space="preserve">herhaaldelijk </w:t>
            </w:r>
            <w:r w:rsidR="005B6396" w:rsidRPr="00527884">
              <w:rPr>
                <w:sz w:val="20"/>
                <w:szCs w:val="20"/>
              </w:rPr>
              <w:t xml:space="preserve">niet het geval </w:t>
            </w:r>
            <w:r w:rsidRPr="00527884">
              <w:rPr>
                <w:sz w:val="20"/>
                <w:szCs w:val="20"/>
              </w:rPr>
              <w:t xml:space="preserve">is – </w:t>
            </w:r>
            <w:r w:rsidR="00CC6ADE" w:rsidRPr="00527884">
              <w:rPr>
                <w:sz w:val="20"/>
                <w:szCs w:val="20"/>
              </w:rPr>
              <w:t xml:space="preserve">maak </w:t>
            </w:r>
            <w:r w:rsidR="00B81D76" w:rsidRPr="00527884">
              <w:rPr>
                <w:sz w:val="20"/>
                <w:szCs w:val="20"/>
              </w:rPr>
              <w:t>röntgenfoto’s</w:t>
            </w:r>
            <w:r w:rsidR="00CC6ADE" w:rsidRPr="00527884">
              <w:rPr>
                <w:sz w:val="20"/>
                <w:szCs w:val="20"/>
              </w:rPr>
              <w:t xml:space="preserve"> en eventueel een</w:t>
            </w:r>
            <w:r w:rsidRPr="00527884">
              <w:rPr>
                <w:sz w:val="20"/>
                <w:szCs w:val="20"/>
              </w:rPr>
              <w:t xml:space="preserve"> echo.</w:t>
            </w:r>
          </w:p>
          <w:p w:rsidR="001A4CA3" w:rsidRDefault="001A4CA3" w:rsidP="001A4CA3">
            <w:pPr>
              <w:ind w:left="26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Methode:</w:t>
            </w:r>
          </w:p>
          <w:p w:rsidR="001A4CA3" w:rsidRPr="001A4CA3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1A4CA3">
              <w:t xml:space="preserve">Schuif het netje </w:t>
            </w:r>
            <w:r w:rsidR="00195E65">
              <w:t xml:space="preserve">of de Medical Pet Shirt </w:t>
            </w:r>
            <w:r w:rsidRPr="001A4CA3">
              <w:t>voorzichtig van de kraan.</w:t>
            </w:r>
          </w:p>
          <w:p w:rsidR="001A4CA3" w:rsidRPr="001A4CA3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1A4CA3">
              <w:t xml:space="preserve">Zuig de drain af </w:t>
            </w:r>
            <w:r w:rsidR="007E40AB">
              <w:t>(</w:t>
            </w:r>
            <w:r w:rsidRPr="001A4CA3">
              <w:t>noteer</w:t>
            </w:r>
            <w:r w:rsidR="007E40AB">
              <w:t xml:space="preserve"> </w:t>
            </w:r>
            <w:r w:rsidR="00195E65">
              <w:t>op</w:t>
            </w:r>
            <w:r w:rsidR="007E40AB">
              <w:t xml:space="preserve"> de 2</w:t>
            </w:r>
            <w:r w:rsidR="007E40AB" w:rsidRPr="007E40AB">
              <w:rPr>
                <w:vertAlign w:val="superscript"/>
              </w:rPr>
              <w:t>e</w:t>
            </w:r>
            <w:r w:rsidR="007E40AB">
              <w:t xml:space="preserve"> hokkaart</w:t>
            </w:r>
            <w:r w:rsidRPr="001A4CA3">
              <w:t xml:space="preserve"> hoeveelheid en aspect van de afgezogen vloeistof</w:t>
            </w:r>
            <w:r w:rsidR="007E40AB">
              <w:t>!)</w:t>
            </w:r>
          </w:p>
          <w:p w:rsidR="001A4CA3" w:rsidRPr="001A4CA3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1A4CA3">
              <w:t>Zuig de uitgerekende hoeveelheid infuusv</w:t>
            </w:r>
            <w:r w:rsidR="00B81D76">
              <w:t>l</w:t>
            </w:r>
            <w:r w:rsidRPr="001A4CA3">
              <w:t>oeistof op in een schone spuit.</w:t>
            </w:r>
          </w:p>
          <w:p w:rsidR="001A4CA3" w:rsidRPr="001A4CA3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1A4CA3">
              <w:t>Verwijder het dopje van de kraan.</w:t>
            </w:r>
          </w:p>
          <w:p w:rsidR="001A4CA3" w:rsidRPr="001A4CA3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1A4CA3">
              <w:t>Sluit de spuit aan op de kraan.</w:t>
            </w:r>
          </w:p>
          <w:p w:rsidR="001A4CA3" w:rsidRPr="001A4CA3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1A4CA3">
              <w:t>Zet de kraan open (de witte pijl i</w:t>
            </w:r>
            <w:r>
              <w:t>s ‘dicht’, draai deze dus naar</w:t>
            </w:r>
            <w:r w:rsidRPr="001A4CA3">
              <w:t xml:space="preserve"> de kant waar het dopje nog op zit).</w:t>
            </w:r>
          </w:p>
          <w:p w:rsidR="001A4CA3" w:rsidRPr="007E40AB" w:rsidRDefault="007E40AB" w:rsidP="007E40AB">
            <w:pPr>
              <w:pStyle w:val="Lijstalinea"/>
              <w:numPr>
                <w:ilvl w:val="0"/>
                <w:numId w:val="19"/>
              </w:numPr>
            </w:pPr>
            <w:r w:rsidRPr="007E40AB">
              <w:t xml:space="preserve">Spuit de vloeistof langzaam in en stop indien de </w:t>
            </w:r>
            <w:r w:rsidR="00B81D76" w:rsidRPr="007E40AB">
              <w:t>patiënt</w:t>
            </w:r>
            <w:r w:rsidRPr="007E40AB">
              <w:t xml:space="preserve"> benauwd wordt.</w:t>
            </w:r>
          </w:p>
          <w:p w:rsidR="001A4CA3" w:rsidRPr="001A4CA3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1A4CA3">
              <w:t>Wa</w:t>
            </w:r>
            <w:r w:rsidR="00B81D76">
              <w:t>cht even (bij voorkeur een half</w:t>
            </w:r>
            <w:r w:rsidRPr="001A4CA3">
              <w:t xml:space="preserve"> uur tot een uur</w:t>
            </w:r>
            <w:r w:rsidR="00A6717F">
              <w:t xml:space="preserve"> </w:t>
            </w:r>
            <w:r w:rsidR="00123EC6">
              <w:t>(</w:t>
            </w:r>
            <w:r w:rsidR="00A6717F">
              <w:t>per kant</w:t>
            </w:r>
            <w:r w:rsidR="00123EC6">
              <w:t>)</w:t>
            </w:r>
            <w:r w:rsidR="005B6396">
              <w:t>; in zo’n geval eerst beide drains afzuigen</w:t>
            </w:r>
            <w:r w:rsidRPr="001A4CA3">
              <w:t>), zuig dan de vloeistof weer terug.</w:t>
            </w:r>
          </w:p>
          <w:p w:rsidR="007E40AB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7E40AB">
              <w:rPr>
                <w:b/>
              </w:rPr>
              <w:t>Draai de kraan dicht</w:t>
            </w:r>
            <w:r w:rsidRPr="001A4CA3">
              <w:t>.</w:t>
            </w:r>
          </w:p>
          <w:p w:rsidR="001A4CA3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1A4CA3">
              <w:t>Maak de spuit leeg en herhaal de handeling indien nodig.</w:t>
            </w:r>
          </w:p>
          <w:p w:rsidR="006F66A2" w:rsidRPr="00527884" w:rsidRDefault="006F66A2" w:rsidP="007E40AB">
            <w:pPr>
              <w:pStyle w:val="Lijstalinea"/>
              <w:numPr>
                <w:ilvl w:val="0"/>
                <w:numId w:val="19"/>
              </w:numPr>
            </w:pPr>
            <w:r w:rsidRPr="00527884">
              <w:t>Aan het eind</w:t>
            </w:r>
            <w:r w:rsidR="00A11C4B">
              <w:t>e van een spoelbeurt 4 ml NaCl</w:t>
            </w:r>
            <w:r w:rsidRPr="00527884">
              <w:t xml:space="preserve"> met heparine in de drain laten om verstop</w:t>
            </w:r>
            <w:r w:rsidR="00527884">
              <w:t>ping van de drain te voorkomen (verdunning: 5000</w:t>
            </w:r>
            <w:r w:rsidR="00B81D76">
              <w:t xml:space="preserve"> </w:t>
            </w:r>
            <w:r w:rsidR="00A11C4B">
              <w:t>U heparine op 100ml NaCl</w:t>
            </w:r>
            <w:r w:rsidR="00527884">
              <w:t xml:space="preserve">) </w:t>
            </w:r>
          </w:p>
          <w:p w:rsidR="001A4CA3" w:rsidRPr="001A4CA3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7E40AB">
              <w:rPr>
                <w:b/>
              </w:rPr>
              <w:t xml:space="preserve">Sluit de kraan </w:t>
            </w:r>
            <w:r w:rsidRPr="001A4CA3">
              <w:t>door het witte pijltje naar de drain</w:t>
            </w:r>
            <w:r w:rsidR="00195E65">
              <w:t>/richting patiënt</w:t>
            </w:r>
            <w:r w:rsidRPr="001A4CA3">
              <w:t xml:space="preserve"> te draaien.</w:t>
            </w:r>
          </w:p>
          <w:p w:rsidR="001A4CA3" w:rsidRPr="001A4CA3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1A4CA3">
              <w:t>Draai het dopje weer op de kraan en schuif het netje</w:t>
            </w:r>
            <w:r w:rsidR="00195E65">
              <w:t>/de MPS</w:t>
            </w:r>
            <w:r w:rsidRPr="001A4CA3">
              <w:t xml:space="preserve"> er voorzichtig overheen.</w:t>
            </w:r>
          </w:p>
          <w:p w:rsidR="007E40AB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1A4CA3">
              <w:t>Noteer in de 2</w:t>
            </w:r>
            <w:r w:rsidRPr="007E40AB">
              <w:rPr>
                <w:vertAlign w:val="superscript"/>
              </w:rPr>
              <w:t>e</w:t>
            </w:r>
            <w:r w:rsidRPr="001A4CA3">
              <w:t xml:space="preserve"> hokkaart: de hoeveelheid gebruikte </w:t>
            </w:r>
            <w:r w:rsidR="00715510">
              <w:t>aantal ml, terug</w:t>
            </w:r>
            <w:r w:rsidR="00B81D76">
              <w:t xml:space="preserve"> </w:t>
            </w:r>
            <w:r w:rsidR="00715510">
              <w:t xml:space="preserve">gezogen ml en </w:t>
            </w:r>
            <w:r w:rsidRPr="001A4CA3">
              <w:t xml:space="preserve">achtergebleven </w:t>
            </w:r>
            <w:r w:rsidR="00AD6944">
              <w:t>ml.</w:t>
            </w:r>
          </w:p>
          <w:p w:rsidR="001A4CA3" w:rsidRDefault="001A4CA3" w:rsidP="007E40AB">
            <w:pPr>
              <w:pStyle w:val="Lijstalinea"/>
              <w:numPr>
                <w:ilvl w:val="0"/>
                <w:numId w:val="19"/>
              </w:numPr>
            </w:pPr>
            <w:r w:rsidRPr="001A4CA3">
              <w:t>Herhaal het geheel aan de andere kant.</w:t>
            </w:r>
            <w:r w:rsidR="007E40AB">
              <w:br/>
            </w:r>
          </w:p>
          <w:p w:rsidR="007E40AB" w:rsidRPr="007E40AB" w:rsidRDefault="007E40AB" w:rsidP="006602D5">
            <w:pPr>
              <w:ind w:left="334"/>
              <w:rPr>
                <w:rFonts w:cs="Arial"/>
                <w:sz w:val="20"/>
                <w:szCs w:val="20"/>
              </w:rPr>
            </w:pPr>
            <w:r w:rsidRPr="007E40AB">
              <w:rPr>
                <w:rFonts w:cs="Arial"/>
                <w:sz w:val="20"/>
                <w:szCs w:val="20"/>
              </w:rPr>
              <w:t>De drain is van een vrij bros materiaal. Pas op knikken!</w:t>
            </w:r>
          </w:p>
          <w:p w:rsidR="001A4CA3" w:rsidRDefault="001A4CA3" w:rsidP="001A4CA3">
            <w:pPr>
              <w:ind w:left="262"/>
            </w:pPr>
          </w:p>
        </w:tc>
      </w:tr>
    </w:tbl>
    <w:p w:rsidR="00CE2749" w:rsidRDefault="00CE2749" w:rsidP="005339BC">
      <w:pPr>
        <w:rPr>
          <w:sz w:val="24"/>
          <w:szCs w:val="24"/>
          <w:u w:val="single"/>
        </w:rPr>
      </w:pPr>
    </w:p>
    <w:p w:rsidR="00CE2749" w:rsidRDefault="00CE2749" w:rsidP="005339BC">
      <w:pPr>
        <w:rPr>
          <w:sz w:val="24"/>
          <w:szCs w:val="24"/>
          <w:u w:val="single"/>
        </w:rPr>
      </w:pPr>
    </w:p>
    <w:p w:rsidR="00CE2749" w:rsidRDefault="00CE2749" w:rsidP="005339BC">
      <w:pPr>
        <w:rPr>
          <w:sz w:val="24"/>
          <w:szCs w:val="24"/>
          <w:u w:val="single"/>
        </w:rPr>
      </w:pPr>
    </w:p>
    <w:p w:rsidR="00767E9A" w:rsidRDefault="00767E9A" w:rsidP="005339BC">
      <w:pPr>
        <w:rPr>
          <w:sz w:val="24"/>
          <w:szCs w:val="24"/>
          <w:u w:val="single"/>
        </w:rPr>
      </w:pPr>
    </w:p>
    <w:p w:rsidR="00767E9A" w:rsidRDefault="00767E9A" w:rsidP="005339BC">
      <w:pPr>
        <w:rPr>
          <w:sz w:val="24"/>
          <w:szCs w:val="24"/>
          <w:u w:val="single"/>
        </w:rPr>
      </w:pPr>
    </w:p>
    <w:p w:rsidR="00767E9A" w:rsidRDefault="00767E9A" w:rsidP="005339BC">
      <w:pPr>
        <w:rPr>
          <w:sz w:val="24"/>
          <w:szCs w:val="24"/>
          <w:u w:val="single"/>
        </w:rPr>
      </w:pPr>
    </w:p>
    <w:p w:rsidR="00195E54" w:rsidRPr="00471879" w:rsidRDefault="00CE563E" w:rsidP="005339BC">
      <w:pPr>
        <w:rPr>
          <w:sz w:val="20"/>
          <w:szCs w:val="20"/>
          <w:u w:val="single"/>
        </w:rPr>
      </w:pPr>
      <w:r w:rsidRPr="00471879">
        <w:rPr>
          <w:sz w:val="24"/>
          <w:szCs w:val="24"/>
          <w:u w:val="single"/>
        </w:rPr>
        <w:lastRenderedPageBreak/>
        <w:t>Literatuur:</w:t>
      </w:r>
    </w:p>
    <w:p w:rsidR="00F531B5" w:rsidRPr="00B60A17" w:rsidRDefault="00575A45" w:rsidP="00F531B5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sz w:val="20"/>
          <w:szCs w:val="20"/>
          <w:u w:val="single"/>
          <w:lang w:val="en-US"/>
        </w:rPr>
      </w:pPr>
      <w:r w:rsidRPr="00B60A17">
        <w:rPr>
          <w:rFonts w:cs="Univers-Black"/>
          <w:bCs/>
          <w:color w:val="231F20"/>
          <w:sz w:val="20"/>
          <w:szCs w:val="20"/>
          <w:lang w:val="en-US"/>
        </w:rPr>
        <w:t xml:space="preserve">Walker </w:t>
      </w:r>
      <w:r w:rsidR="00041D88" w:rsidRPr="00B60A17">
        <w:rPr>
          <w:rFonts w:cs="Univers-Black"/>
          <w:bCs/>
          <w:color w:val="231F20"/>
          <w:sz w:val="20"/>
          <w:szCs w:val="20"/>
          <w:lang w:val="en-US"/>
        </w:rPr>
        <w:t>AL</w:t>
      </w:r>
      <w:r w:rsidR="00390B00" w:rsidRPr="00B60A17">
        <w:rPr>
          <w:rFonts w:cs="Univers-Black"/>
          <w:bCs/>
          <w:color w:val="231F20"/>
          <w:sz w:val="20"/>
          <w:szCs w:val="20"/>
          <w:lang w:val="en-US"/>
        </w:rPr>
        <w:t xml:space="preserve"> et al.</w:t>
      </w:r>
      <w:r w:rsidR="008C4B0B" w:rsidRPr="00B60A17">
        <w:rPr>
          <w:rFonts w:cs="Univers-Black"/>
          <w:bCs/>
          <w:color w:val="231F20"/>
          <w:sz w:val="20"/>
          <w:szCs w:val="20"/>
          <w:lang w:val="en-US"/>
        </w:rPr>
        <w:t xml:space="preserve"> </w:t>
      </w:r>
      <w:r w:rsidRPr="00B60A17">
        <w:rPr>
          <w:rFonts w:cs="Univers-Black"/>
          <w:bCs/>
          <w:color w:val="231F20"/>
          <w:sz w:val="20"/>
          <w:szCs w:val="20"/>
          <w:lang w:val="en-US"/>
        </w:rPr>
        <w:t>Bacteria associated with pyothorax of dogs and cats: 98 cases (1989–1998)</w:t>
      </w:r>
      <w:r w:rsidR="008C4B0B" w:rsidRPr="00B60A17">
        <w:rPr>
          <w:rFonts w:cs="Univers-Black"/>
          <w:bCs/>
          <w:color w:val="231F20"/>
          <w:sz w:val="20"/>
          <w:szCs w:val="20"/>
          <w:lang w:val="en-US"/>
        </w:rPr>
        <w:t>.</w:t>
      </w:r>
      <w:r w:rsidRPr="00B60A17">
        <w:rPr>
          <w:rFonts w:cs="Univers-Black"/>
          <w:bCs/>
          <w:color w:val="231F20"/>
          <w:sz w:val="20"/>
          <w:szCs w:val="20"/>
          <w:lang w:val="en-US"/>
        </w:rPr>
        <w:t xml:space="preserve"> </w:t>
      </w:r>
      <w:r w:rsidR="008C4B0B"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 xml:space="preserve">JAVMA </w:t>
      </w:r>
      <w:r w:rsidR="00566368" w:rsidRPr="00B60A17">
        <w:rPr>
          <w:rFonts w:ascii="Calibri" w:hAnsi="Calibri" w:cs="Univers-Light"/>
          <w:color w:val="231F20"/>
          <w:sz w:val="20"/>
          <w:szCs w:val="20"/>
          <w:lang w:val="en-US"/>
        </w:rPr>
        <w:t xml:space="preserve"> </w:t>
      </w:r>
      <w:r w:rsidR="008C4B0B" w:rsidRPr="00B60A17">
        <w:rPr>
          <w:rFonts w:ascii="Calibri" w:hAnsi="Calibri" w:cs="Univers-Light"/>
          <w:color w:val="231F20"/>
          <w:sz w:val="20"/>
          <w:szCs w:val="20"/>
          <w:lang w:val="en-US"/>
        </w:rPr>
        <w:t>216:359–363</w:t>
      </w:r>
      <w:r w:rsidR="004171DD" w:rsidRPr="00B60A17">
        <w:rPr>
          <w:rFonts w:ascii="Calibri" w:hAnsi="Calibri" w:cs="Univers-Light"/>
          <w:color w:val="231F20"/>
          <w:sz w:val="20"/>
          <w:szCs w:val="20"/>
          <w:lang w:val="en-US"/>
        </w:rPr>
        <w:t>, 2000.</w:t>
      </w:r>
    </w:p>
    <w:p w:rsidR="00667DEC" w:rsidRPr="00B60A17" w:rsidRDefault="00667DEC" w:rsidP="00667DEC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  <w:lang w:val="en-US"/>
        </w:rPr>
      </w:pPr>
      <w:r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>Waddell LS et al. Risk factors, prognostic indicators and outcome of pyothorax in cats: 80 cases (1986–1999).</w:t>
      </w:r>
      <w:r w:rsidRPr="00B60A17">
        <w:rPr>
          <w:rFonts w:ascii="Calibri" w:hAnsi="Calibri" w:cs="Arial"/>
          <w:sz w:val="20"/>
          <w:szCs w:val="20"/>
          <w:lang w:val="en-US"/>
        </w:rPr>
        <w:t xml:space="preserve"> JAVMA </w:t>
      </w:r>
      <w:r w:rsidRPr="00433766">
        <w:rPr>
          <w:rFonts w:ascii="Calibri" w:hAnsi="Calibri" w:cs="Univers-Light"/>
          <w:color w:val="231F20"/>
          <w:sz w:val="20"/>
          <w:szCs w:val="20"/>
          <w:lang w:val="en-US"/>
        </w:rPr>
        <w:t>221:819–824, 2002.</w:t>
      </w:r>
    </w:p>
    <w:p w:rsidR="00667DEC" w:rsidRPr="00B60A17" w:rsidRDefault="00667DEC" w:rsidP="00667DEC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  <w:lang w:val="en-US"/>
        </w:rPr>
      </w:pPr>
      <w:r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 xml:space="preserve">Demetriou JL et al. </w:t>
      </w:r>
      <w:r w:rsidRPr="00B60A17">
        <w:rPr>
          <w:rFonts w:ascii="Calibri" w:hAnsi="Calibri" w:cs="Times New Roman"/>
          <w:bCs/>
          <w:sz w:val="20"/>
          <w:szCs w:val="20"/>
          <w:lang w:val="en-US"/>
        </w:rPr>
        <w:t xml:space="preserve">Canine and feline pyothorax: a retrospective study of 50 cases in the UK and Ireland. </w:t>
      </w:r>
      <w:r w:rsidRPr="00433766">
        <w:rPr>
          <w:rFonts w:ascii="Calibri" w:hAnsi="Calibri" w:cs="Arial"/>
          <w:iCs/>
          <w:sz w:val="20"/>
          <w:szCs w:val="20"/>
          <w:lang w:val="en-US"/>
        </w:rPr>
        <w:t>Journal of Small Animal Practice</w:t>
      </w:r>
      <w:r w:rsidRPr="00433766">
        <w:rPr>
          <w:rFonts w:ascii="Calibri" w:hAnsi="Calibri" w:cs="Arial"/>
          <w:sz w:val="20"/>
          <w:szCs w:val="20"/>
          <w:lang w:val="en-US"/>
        </w:rPr>
        <w:t xml:space="preserve"> 43:388–394, 2002.</w:t>
      </w:r>
    </w:p>
    <w:p w:rsidR="00667DEC" w:rsidRPr="00B60A17" w:rsidRDefault="009F4609" w:rsidP="009F4609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AdvEPSTIM"/>
          <w:sz w:val="20"/>
          <w:szCs w:val="20"/>
          <w:lang w:val="en-US"/>
        </w:rPr>
      </w:pPr>
      <w:r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>Rooney MB et al. Medical and surgical treatment of pyothorax in dogs: 26 cases (1991-2001). JAVMA</w:t>
      </w:r>
      <w:r w:rsidRPr="00B60A17">
        <w:rPr>
          <w:rFonts w:ascii="Calibri" w:hAnsi="Calibri" w:cs="Univers-Light"/>
          <w:sz w:val="20"/>
          <w:szCs w:val="20"/>
          <w:lang w:val="en-US"/>
        </w:rPr>
        <w:t xml:space="preserve"> 221:86–92, 2002.</w:t>
      </w:r>
    </w:p>
    <w:p w:rsidR="00B401FB" w:rsidRPr="00B60A17" w:rsidRDefault="00F531B5" w:rsidP="00C85EF3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AdvEPSTIM"/>
          <w:sz w:val="20"/>
          <w:szCs w:val="20"/>
          <w:lang w:val="en-US"/>
        </w:rPr>
      </w:pPr>
      <w:r w:rsidRPr="00B60A17">
        <w:rPr>
          <w:rFonts w:cs="Univers-Black"/>
          <w:bCs/>
          <w:color w:val="231F20"/>
          <w:sz w:val="20"/>
          <w:szCs w:val="20"/>
          <w:lang w:val="en-US"/>
        </w:rPr>
        <w:t>J</w:t>
      </w:r>
      <w:r w:rsidR="00390B00" w:rsidRPr="00B60A17">
        <w:rPr>
          <w:rFonts w:cs="Univers-Black"/>
          <w:bCs/>
          <w:color w:val="231F20"/>
          <w:sz w:val="20"/>
          <w:szCs w:val="20"/>
          <w:lang w:val="en-US"/>
        </w:rPr>
        <w:t>ohnson MS et al</w:t>
      </w:r>
      <w:r w:rsidRPr="00B60A17">
        <w:rPr>
          <w:rFonts w:cs="Univers-Black"/>
          <w:bCs/>
          <w:color w:val="231F20"/>
          <w:sz w:val="20"/>
          <w:szCs w:val="20"/>
          <w:lang w:val="en-US"/>
        </w:rPr>
        <w:t xml:space="preserve">. Succesful medical treatment of 15 dogs with pyothorax. </w:t>
      </w:r>
      <w:r w:rsidRPr="00433766">
        <w:rPr>
          <w:rFonts w:ascii="Calibri" w:hAnsi="Calibri" w:cs="AdvPSFGB-I"/>
          <w:sz w:val="20"/>
          <w:szCs w:val="20"/>
          <w:lang w:val="en-US"/>
        </w:rPr>
        <w:t xml:space="preserve">Journal of Small Animal Practice </w:t>
      </w:r>
      <w:r w:rsidRPr="00433766">
        <w:rPr>
          <w:rFonts w:ascii="Calibri" w:hAnsi="Calibri" w:cs="AdvPSFGB"/>
          <w:sz w:val="20"/>
          <w:szCs w:val="20"/>
          <w:lang w:val="en-US"/>
        </w:rPr>
        <w:t xml:space="preserve"> </w:t>
      </w:r>
      <w:r w:rsidRPr="00433766">
        <w:rPr>
          <w:rFonts w:ascii="Calibri" w:hAnsi="Calibri" w:cs="AdvPSFGD"/>
          <w:sz w:val="20"/>
          <w:szCs w:val="20"/>
          <w:lang w:val="en-US"/>
        </w:rPr>
        <w:t>48:</w:t>
      </w:r>
      <w:r w:rsidRPr="00433766">
        <w:rPr>
          <w:rFonts w:ascii="Calibri" w:hAnsi="Calibri" w:cs="AdvPSFGB"/>
          <w:sz w:val="20"/>
          <w:szCs w:val="20"/>
          <w:lang w:val="en-US"/>
        </w:rPr>
        <w:t>12–16</w:t>
      </w:r>
      <w:r w:rsidR="004171DD" w:rsidRPr="00433766">
        <w:rPr>
          <w:rFonts w:ascii="Calibri" w:hAnsi="Calibri" w:cs="AdvPSFGB"/>
          <w:sz w:val="20"/>
          <w:szCs w:val="20"/>
          <w:lang w:val="en-US"/>
        </w:rPr>
        <w:t>, 2007.</w:t>
      </w:r>
    </w:p>
    <w:p w:rsidR="00154F77" w:rsidRPr="00B60A17" w:rsidRDefault="00F91C9B" w:rsidP="00154F77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AdvEPSTIM"/>
          <w:sz w:val="20"/>
          <w:szCs w:val="20"/>
          <w:lang w:val="en-US"/>
        </w:rPr>
      </w:pPr>
      <w:r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>Silverstein D, Hopper K. Small animal critical care,  1</w:t>
      </w:r>
      <w:r w:rsidRPr="00B60A17">
        <w:rPr>
          <w:rFonts w:ascii="Calibri" w:hAnsi="Calibri" w:cs="Univers-Black"/>
          <w:bCs/>
          <w:color w:val="231F20"/>
          <w:sz w:val="20"/>
          <w:szCs w:val="20"/>
          <w:vertAlign w:val="superscript"/>
          <w:lang w:val="en-US"/>
        </w:rPr>
        <w:t>st</w:t>
      </w:r>
      <w:r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 xml:space="preserve"> ed.</w:t>
      </w:r>
      <w:r w:rsidRPr="00B60A17">
        <w:rPr>
          <w:rFonts w:ascii="Calibri" w:hAnsi="Calibri" w:cs="AdvEPSTIM"/>
          <w:sz w:val="20"/>
          <w:szCs w:val="20"/>
          <w:lang w:val="en-US"/>
        </w:rPr>
        <w:t xml:space="preserve"> </w:t>
      </w:r>
      <w:r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>Chapter 30</w:t>
      </w:r>
      <w:r w:rsidR="00F26CA7"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>:</w:t>
      </w:r>
      <w:r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 xml:space="preserve"> </w:t>
      </w:r>
      <w:r w:rsidR="004171DD"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>127-128,</w:t>
      </w:r>
      <w:r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 xml:space="preserve"> </w:t>
      </w:r>
      <w:r w:rsidR="004171DD"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>2008.</w:t>
      </w:r>
    </w:p>
    <w:p w:rsidR="009F4609" w:rsidRPr="00B60A17" w:rsidRDefault="009F4609" w:rsidP="009F4609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  <w:lang w:val="en-US"/>
        </w:rPr>
      </w:pPr>
      <w:r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>Fossum TW et al.  Small animal surgery. Chapter 30: 924-925, 2008.</w:t>
      </w:r>
    </w:p>
    <w:p w:rsidR="009F4609" w:rsidRPr="00B60A17" w:rsidRDefault="009F4609" w:rsidP="009F4609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AdvEPSTIM"/>
          <w:sz w:val="20"/>
          <w:szCs w:val="20"/>
          <w:lang w:val="en-US"/>
        </w:rPr>
      </w:pPr>
      <w:r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 xml:space="preserve">Barrs VR et al. </w:t>
      </w:r>
      <w:r w:rsidRPr="00B60A17">
        <w:rPr>
          <w:rFonts w:ascii="Calibri" w:hAnsi="Calibri" w:cs="AdvEPSTIM"/>
          <w:sz w:val="20"/>
          <w:szCs w:val="20"/>
          <w:lang w:val="en-US"/>
        </w:rPr>
        <w:t>Feline pyothorax – New insights into an old problem. The Veterinary Journal   179:163–178, 2009.</w:t>
      </w:r>
    </w:p>
    <w:p w:rsidR="00AB1D1C" w:rsidRPr="00433766" w:rsidRDefault="00390B00" w:rsidP="00AB1D1C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sz w:val="20"/>
          <w:szCs w:val="20"/>
          <w:lang w:val="en-US"/>
        </w:rPr>
      </w:pPr>
      <w:r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>Boothe HW et al.</w:t>
      </w:r>
      <w:r w:rsidR="000A0178" w:rsidRPr="00B60A17">
        <w:rPr>
          <w:rFonts w:ascii="Calibri" w:hAnsi="Calibri" w:cs="Univers-Black"/>
          <w:bCs/>
          <w:color w:val="231F20"/>
          <w:sz w:val="20"/>
          <w:szCs w:val="20"/>
          <w:lang w:val="en-US"/>
        </w:rPr>
        <w:t xml:space="preserve"> </w:t>
      </w:r>
      <w:r w:rsidR="000A0178" w:rsidRPr="00B60A17">
        <w:rPr>
          <w:rFonts w:ascii="Calibri" w:hAnsi="Calibri" w:cs="Univers-Black"/>
          <w:sz w:val="20"/>
          <w:szCs w:val="20"/>
          <w:lang w:val="en-US"/>
        </w:rPr>
        <w:t>Evaluation of outcomes in dogs treated for pyothorax: 46 cases (1983–2001). JAVMA</w:t>
      </w:r>
      <w:r w:rsidR="004171DD" w:rsidRPr="00B60A17">
        <w:rPr>
          <w:rFonts w:ascii="Calibri" w:hAnsi="Calibri" w:cs="Univers-Black"/>
          <w:sz w:val="20"/>
          <w:szCs w:val="20"/>
          <w:lang w:val="en-US"/>
        </w:rPr>
        <w:t xml:space="preserve"> </w:t>
      </w:r>
      <w:r w:rsidR="000A0178" w:rsidRPr="00433766">
        <w:rPr>
          <w:rFonts w:ascii="Calibri" w:hAnsi="Calibri" w:cs="Univers-Light"/>
          <w:sz w:val="20"/>
          <w:szCs w:val="20"/>
          <w:lang w:val="en-US"/>
        </w:rPr>
        <w:t>236:657–663</w:t>
      </w:r>
      <w:r w:rsidR="004171DD" w:rsidRPr="00433766">
        <w:rPr>
          <w:rFonts w:ascii="Calibri" w:hAnsi="Calibri" w:cs="Univers-Light"/>
          <w:sz w:val="20"/>
          <w:szCs w:val="20"/>
          <w:lang w:val="en-US"/>
        </w:rPr>
        <w:t>, 201</w:t>
      </w:r>
      <w:r w:rsidR="00AB1D1C" w:rsidRPr="00433766">
        <w:rPr>
          <w:rFonts w:ascii="Calibri" w:hAnsi="Calibri" w:cs="Univers-Light"/>
          <w:sz w:val="20"/>
          <w:szCs w:val="20"/>
          <w:lang w:val="en-US"/>
        </w:rPr>
        <w:t>0.</w:t>
      </w:r>
    </w:p>
    <w:p w:rsidR="0042736A" w:rsidRPr="002216FA" w:rsidRDefault="00245665" w:rsidP="00AB1D1C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60A17">
        <w:rPr>
          <w:sz w:val="20"/>
          <w:szCs w:val="20"/>
        </w:rPr>
        <w:t>Hackett T</w:t>
      </w:r>
      <w:r w:rsidR="0042736A" w:rsidRPr="00B60A17">
        <w:rPr>
          <w:rFonts w:ascii="Calibri" w:hAnsi="Calibri" w:cs="Univers-Black"/>
          <w:bCs/>
          <w:color w:val="231F20"/>
          <w:sz w:val="20"/>
          <w:szCs w:val="20"/>
        </w:rPr>
        <w:t>.</w:t>
      </w:r>
      <w:r w:rsidR="00AB1D1C" w:rsidRPr="00B60A17">
        <w:rPr>
          <w:rFonts w:ascii="Calibri" w:hAnsi="Calibri" w:cs="Univers-Black"/>
          <w:bCs/>
          <w:color w:val="231F20"/>
          <w:sz w:val="20"/>
          <w:szCs w:val="20"/>
        </w:rPr>
        <w:t xml:space="preserve"> </w:t>
      </w:r>
      <w:r w:rsidR="00AB1D1C" w:rsidRPr="00B60A17">
        <w:rPr>
          <w:sz w:val="20"/>
          <w:szCs w:val="20"/>
        </w:rPr>
        <w:t>Pleurale effusie, pneumo</w:t>
      </w:r>
      <w:r w:rsidRPr="00B60A17">
        <w:rPr>
          <w:sz w:val="20"/>
          <w:szCs w:val="20"/>
        </w:rPr>
        <w:t xml:space="preserve">thorax en hernia diafragmatica . </w:t>
      </w:r>
      <w:r w:rsidRPr="00B60A17">
        <w:rPr>
          <w:rFonts w:ascii="Calibri" w:hAnsi="Calibri" w:cs="Univers-Black"/>
          <w:bCs/>
          <w:color w:val="231F20"/>
          <w:sz w:val="20"/>
          <w:szCs w:val="20"/>
        </w:rPr>
        <w:t>Feline focus 2010: De benauwde kat.</w:t>
      </w:r>
    </w:p>
    <w:p w:rsidR="002216FA" w:rsidRPr="002216FA" w:rsidRDefault="002216FA" w:rsidP="00AB1D1C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sz w:val="20"/>
          <w:szCs w:val="20"/>
          <w:lang w:val="en-US"/>
        </w:rPr>
      </w:pPr>
      <w:r w:rsidRPr="002216FA">
        <w:rPr>
          <w:rFonts w:ascii="Calibri" w:hAnsi="Calibri" w:cs="Univers-Black"/>
          <w:bCs/>
          <w:color w:val="231F20"/>
          <w:sz w:val="20"/>
          <w:szCs w:val="20"/>
          <w:lang w:val="en-US"/>
        </w:rPr>
        <w:t>Plumb’s veterinary drug handboek, 7th edition.</w:t>
      </w:r>
    </w:p>
    <w:p w:rsidR="002216FA" w:rsidRPr="00FA0DE1" w:rsidRDefault="006F3E02" w:rsidP="00AB1D1C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sz w:val="20"/>
          <w:szCs w:val="20"/>
          <w:lang w:val="en-US"/>
        </w:rPr>
      </w:pPr>
      <w:r>
        <w:rPr>
          <w:rFonts w:ascii="Calibri" w:hAnsi="Calibri" w:cs="Univers-Black"/>
          <w:bCs/>
          <w:color w:val="231F20"/>
          <w:sz w:val="20"/>
          <w:szCs w:val="20"/>
          <w:lang w:val="en-US"/>
        </w:rPr>
        <w:t xml:space="preserve">Blackwel’s 5 minute veterinary consult, </w:t>
      </w:r>
      <w:r w:rsidR="006B457F">
        <w:rPr>
          <w:rFonts w:ascii="Calibri" w:hAnsi="Calibri" w:cs="Univers-Black"/>
          <w:bCs/>
          <w:color w:val="231F20"/>
          <w:sz w:val="20"/>
          <w:szCs w:val="20"/>
          <w:lang w:val="en-US"/>
        </w:rPr>
        <w:t>Canine en F</w:t>
      </w:r>
      <w:r>
        <w:rPr>
          <w:rFonts w:ascii="Calibri" w:hAnsi="Calibri" w:cs="Univers-Black"/>
          <w:bCs/>
          <w:color w:val="231F20"/>
          <w:sz w:val="20"/>
          <w:szCs w:val="20"/>
          <w:lang w:val="en-US"/>
        </w:rPr>
        <w:t>eline, 4</w:t>
      </w:r>
      <w:r w:rsidRPr="006F3E02">
        <w:rPr>
          <w:rFonts w:ascii="Calibri" w:hAnsi="Calibri" w:cs="Univers-Black"/>
          <w:bCs/>
          <w:color w:val="231F20"/>
          <w:sz w:val="20"/>
          <w:szCs w:val="20"/>
          <w:vertAlign w:val="superscript"/>
          <w:lang w:val="en-US"/>
        </w:rPr>
        <w:t>th</w:t>
      </w:r>
      <w:r>
        <w:rPr>
          <w:rFonts w:ascii="Calibri" w:hAnsi="Calibri" w:cs="Univers-Black"/>
          <w:bCs/>
          <w:color w:val="231F20"/>
          <w:sz w:val="20"/>
          <w:szCs w:val="20"/>
          <w:lang w:val="en-US"/>
        </w:rPr>
        <w:t xml:space="preserve"> edition.</w:t>
      </w:r>
    </w:p>
    <w:p w:rsidR="00FA0DE1" w:rsidRPr="00FA0DE1" w:rsidRDefault="00FA0DE1" w:rsidP="00AB1D1C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FA0DE1">
        <w:rPr>
          <w:rFonts w:ascii="Calibri" w:hAnsi="Calibri" w:cs="Univers-Black"/>
          <w:bCs/>
          <w:color w:val="231F20"/>
          <w:sz w:val="20"/>
          <w:szCs w:val="20"/>
        </w:rPr>
        <w:t>Adviezen van L.Ruys, Dipl.A</w:t>
      </w:r>
      <w:r>
        <w:rPr>
          <w:rFonts w:ascii="Calibri" w:hAnsi="Calibri" w:cs="Univers-Black"/>
          <w:bCs/>
          <w:color w:val="231F20"/>
          <w:sz w:val="20"/>
          <w:szCs w:val="20"/>
        </w:rPr>
        <w:t>CVECC</w:t>
      </w:r>
    </w:p>
    <w:sectPr w:rsidR="00FA0DE1" w:rsidRPr="00FA0DE1" w:rsidSect="008C41AD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54F" w:rsidRDefault="00A2754F" w:rsidP="00F5395F">
      <w:pPr>
        <w:spacing w:after="0" w:line="240" w:lineRule="auto"/>
      </w:pPr>
      <w:r>
        <w:separator/>
      </w:r>
    </w:p>
  </w:endnote>
  <w:endnote w:type="continuationSeparator" w:id="0">
    <w:p w:rsidR="00A2754F" w:rsidRDefault="00A2754F" w:rsidP="00F53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-Blac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EPSTI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dvPSFGB-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PSFG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PSFG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95F" w:rsidRDefault="00F5395F">
    <w:pPr>
      <w:pStyle w:val="Voettekst"/>
    </w:pPr>
    <w:r>
      <w:t>I.Davidaviciute</w:t>
    </w:r>
    <w:r>
      <w:ptab w:relativeTo="margin" w:alignment="center" w:leader="none"/>
    </w:r>
    <w:r>
      <w:t xml:space="preserve">Pagina </w:t>
    </w:r>
    <w:r w:rsidR="00211D37">
      <w:rPr>
        <w:b/>
      </w:rPr>
      <w:fldChar w:fldCharType="begin"/>
    </w:r>
    <w:r>
      <w:rPr>
        <w:b/>
      </w:rPr>
      <w:instrText>PAGE  \* Arabic  \* MERGEFORMAT</w:instrText>
    </w:r>
    <w:r w:rsidR="00211D37">
      <w:rPr>
        <w:b/>
      </w:rPr>
      <w:fldChar w:fldCharType="separate"/>
    </w:r>
    <w:r w:rsidR="005B3561">
      <w:rPr>
        <w:b/>
        <w:noProof/>
      </w:rPr>
      <w:t>1</w:t>
    </w:r>
    <w:r w:rsidR="00211D37">
      <w:rPr>
        <w:b/>
      </w:rPr>
      <w:fldChar w:fldCharType="end"/>
    </w:r>
    <w:r>
      <w:t xml:space="preserve"> van </w:t>
    </w:r>
    <w:fldSimple w:instr="NUMPAGES  \* Arabic  \* MERGEFORMAT">
      <w:r w:rsidR="005B3561" w:rsidRPr="005B3561">
        <w:rPr>
          <w:b/>
          <w:noProof/>
        </w:rPr>
        <w:t>4</w:t>
      </w:r>
    </w:fldSimple>
    <w:r>
      <w:ptab w:relativeTo="margin" w:alignment="right" w:leader="none"/>
    </w:r>
    <w:r w:rsidR="00767E9A">
      <w:t>januari 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54F" w:rsidRDefault="00A2754F" w:rsidP="00F5395F">
      <w:pPr>
        <w:spacing w:after="0" w:line="240" w:lineRule="auto"/>
      </w:pPr>
      <w:r>
        <w:separator/>
      </w:r>
    </w:p>
  </w:footnote>
  <w:footnote w:type="continuationSeparator" w:id="0">
    <w:p w:rsidR="00A2754F" w:rsidRDefault="00A2754F" w:rsidP="00F53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4482"/>
    <w:multiLevelType w:val="hybridMultilevel"/>
    <w:tmpl w:val="CE169CB4"/>
    <w:lvl w:ilvl="0" w:tplc="E052392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B5539"/>
    <w:multiLevelType w:val="hybridMultilevel"/>
    <w:tmpl w:val="685E65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97F9F"/>
    <w:multiLevelType w:val="hybridMultilevel"/>
    <w:tmpl w:val="685E65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43DD2"/>
    <w:multiLevelType w:val="hybridMultilevel"/>
    <w:tmpl w:val="685E65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52B6F"/>
    <w:multiLevelType w:val="hybridMultilevel"/>
    <w:tmpl w:val="685E65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465C2"/>
    <w:multiLevelType w:val="hybridMultilevel"/>
    <w:tmpl w:val="C114A83C"/>
    <w:lvl w:ilvl="0" w:tplc="F9FE1CBC">
      <w:start w:val="1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A57080C"/>
    <w:multiLevelType w:val="hybridMultilevel"/>
    <w:tmpl w:val="3968D48A"/>
    <w:lvl w:ilvl="0" w:tplc="0413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B0929"/>
    <w:multiLevelType w:val="hybridMultilevel"/>
    <w:tmpl w:val="104A2FD2"/>
    <w:lvl w:ilvl="0" w:tplc="0413000F">
      <w:start w:val="1"/>
      <w:numFmt w:val="decimal"/>
      <w:lvlText w:val="%1."/>
      <w:lvlJc w:val="left"/>
      <w:pPr>
        <w:ind w:left="1648" w:hanging="360"/>
      </w:pPr>
    </w:lvl>
    <w:lvl w:ilvl="1" w:tplc="04130019" w:tentative="1">
      <w:start w:val="1"/>
      <w:numFmt w:val="lowerLetter"/>
      <w:lvlText w:val="%2."/>
      <w:lvlJc w:val="left"/>
      <w:pPr>
        <w:ind w:left="2368" w:hanging="360"/>
      </w:pPr>
    </w:lvl>
    <w:lvl w:ilvl="2" w:tplc="0413001B" w:tentative="1">
      <w:start w:val="1"/>
      <w:numFmt w:val="lowerRoman"/>
      <w:lvlText w:val="%3."/>
      <w:lvlJc w:val="right"/>
      <w:pPr>
        <w:ind w:left="3088" w:hanging="180"/>
      </w:pPr>
    </w:lvl>
    <w:lvl w:ilvl="3" w:tplc="0413000F" w:tentative="1">
      <w:start w:val="1"/>
      <w:numFmt w:val="decimal"/>
      <w:lvlText w:val="%4."/>
      <w:lvlJc w:val="left"/>
      <w:pPr>
        <w:ind w:left="3808" w:hanging="360"/>
      </w:pPr>
    </w:lvl>
    <w:lvl w:ilvl="4" w:tplc="04130019" w:tentative="1">
      <w:start w:val="1"/>
      <w:numFmt w:val="lowerLetter"/>
      <w:lvlText w:val="%5."/>
      <w:lvlJc w:val="left"/>
      <w:pPr>
        <w:ind w:left="4528" w:hanging="360"/>
      </w:pPr>
    </w:lvl>
    <w:lvl w:ilvl="5" w:tplc="0413001B" w:tentative="1">
      <w:start w:val="1"/>
      <w:numFmt w:val="lowerRoman"/>
      <w:lvlText w:val="%6."/>
      <w:lvlJc w:val="right"/>
      <w:pPr>
        <w:ind w:left="5248" w:hanging="180"/>
      </w:pPr>
    </w:lvl>
    <w:lvl w:ilvl="6" w:tplc="0413000F" w:tentative="1">
      <w:start w:val="1"/>
      <w:numFmt w:val="decimal"/>
      <w:lvlText w:val="%7."/>
      <w:lvlJc w:val="left"/>
      <w:pPr>
        <w:ind w:left="5968" w:hanging="360"/>
      </w:pPr>
    </w:lvl>
    <w:lvl w:ilvl="7" w:tplc="04130019" w:tentative="1">
      <w:start w:val="1"/>
      <w:numFmt w:val="lowerLetter"/>
      <w:lvlText w:val="%8."/>
      <w:lvlJc w:val="left"/>
      <w:pPr>
        <w:ind w:left="6688" w:hanging="360"/>
      </w:pPr>
    </w:lvl>
    <w:lvl w:ilvl="8" w:tplc="0413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8">
    <w:nsid w:val="4B0F31E0"/>
    <w:multiLevelType w:val="hybridMultilevel"/>
    <w:tmpl w:val="685E65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62AFC"/>
    <w:multiLevelType w:val="hybridMultilevel"/>
    <w:tmpl w:val="685E65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C332E9"/>
    <w:multiLevelType w:val="hybridMultilevel"/>
    <w:tmpl w:val="97588EFC"/>
    <w:lvl w:ilvl="0" w:tplc="0413000F">
      <w:start w:val="1"/>
      <w:numFmt w:val="decimal"/>
      <w:lvlText w:val="%1."/>
      <w:lvlJc w:val="left"/>
      <w:pPr>
        <w:ind w:left="1648" w:hanging="360"/>
      </w:pPr>
    </w:lvl>
    <w:lvl w:ilvl="1" w:tplc="04130019" w:tentative="1">
      <w:start w:val="1"/>
      <w:numFmt w:val="lowerLetter"/>
      <w:lvlText w:val="%2."/>
      <w:lvlJc w:val="left"/>
      <w:pPr>
        <w:ind w:left="2368" w:hanging="360"/>
      </w:pPr>
    </w:lvl>
    <w:lvl w:ilvl="2" w:tplc="0413001B" w:tentative="1">
      <w:start w:val="1"/>
      <w:numFmt w:val="lowerRoman"/>
      <w:lvlText w:val="%3."/>
      <w:lvlJc w:val="right"/>
      <w:pPr>
        <w:ind w:left="3088" w:hanging="180"/>
      </w:pPr>
    </w:lvl>
    <w:lvl w:ilvl="3" w:tplc="0413000F" w:tentative="1">
      <w:start w:val="1"/>
      <w:numFmt w:val="decimal"/>
      <w:lvlText w:val="%4."/>
      <w:lvlJc w:val="left"/>
      <w:pPr>
        <w:ind w:left="3808" w:hanging="360"/>
      </w:pPr>
    </w:lvl>
    <w:lvl w:ilvl="4" w:tplc="04130019" w:tentative="1">
      <w:start w:val="1"/>
      <w:numFmt w:val="lowerLetter"/>
      <w:lvlText w:val="%5."/>
      <w:lvlJc w:val="left"/>
      <w:pPr>
        <w:ind w:left="4528" w:hanging="360"/>
      </w:pPr>
    </w:lvl>
    <w:lvl w:ilvl="5" w:tplc="0413001B" w:tentative="1">
      <w:start w:val="1"/>
      <w:numFmt w:val="lowerRoman"/>
      <w:lvlText w:val="%6."/>
      <w:lvlJc w:val="right"/>
      <w:pPr>
        <w:ind w:left="5248" w:hanging="180"/>
      </w:pPr>
    </w:lvl>
    <w:lvl w:ilvl="6" w:tplc="0413000F" w:tentative="1">
      <w:start w:val="1"/>
      <w:numFmt w:val="decimal"/>
      <w:lvlText w:val="%7."/>
      <w:lvlJc w:val="left"/>
      <w:pPr>
        <w:ind w:left="5968" w:hanging="360"/>
      </w:pPr>
    </w:lvl>
    <w:lvl w:ilvl="7" w:tplc="04130019" w:tentative="1">
      <w:start w:val="1"/>
      <w:numFmt w:val="lowerLetter"/>
      <w:lvlText w:val="%8."/>
      <w:lvlJc w:val="left"/>
      <w:pPr>
        <w:ind w:left="6688" w:hanging="360"/>
      </w:pPr>
    </w:lvl>
    <w:lvl w:ilvl="8" w:tplc="0413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1">
    <w:nsid w:val="56E13CF7"/>
    <w:multiLevelType w:val="hybridMultilevel"/>
    <w:tmpl w:val="685E65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110FA7"/>
    <w:multiLevelType w:val="hybridMultilevel"/>
    <w:tmpl w:val="3968D48A"/>
    <w:lvl w:ilvl="0" w:tplc="0413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A96512"/>
    <w:multiLevelType w:val="hybridMultilevel"/>
    <w:tmpl w:val="6CAA23D6"/>
    <w:lvl w:ilvl="0" w:tplc="0413000F">
      <w:start w:val="1"/>
      <w:numFmt w:val="decimal"/>
      <w:lvlText w:val="%1."/>
      <w:lvlJc w:val="left"/>
      <w:pPr>
        <w:ind w:left="1648" w:hanging="360"/>
      </w:pPr>
    </w:lvl>
    <w:lvl w:ilvl="1" w:tplc="04130019" w:tentative="1">
      <w:start w:val="1"/>
      <w:numFmt w:val="lowerLetter"/>
      <w:lvlText w:val="%2."/>
      <w:lvlJc w:val="left"/>
      <w:pPr>
        <w:ind w:left="2368" w:hanging="360"/>
      </w:pPr>
    </w:lvl>
    <w:lvl w:ilvl="2" w:tplc="0413001B" w:tentative="1">
      <w:start w:val="1"/>
      <w:numFmt w:val="lowerRoman"/>
      <w:lvlText w:val="%3."/>
      <w:lvlJc w:val="right"/>
      <w:pPr>
        <w:ind w:left="3088" w:hanging="180"/>
      </w:pPr>
    </w:lvl>
    <w:lvl w:ilvl="3" w:tplc="0413000F" w:tentative="1">
      <w:start w:val="1"/>
      <w:numFmt w:val="decimal"/>
      <w:lvlText w:val="%4."/>
      <w:lvlJc w:val="left"/>
      <w:pPr>
        <w:ind w:left="3808" w:hanging="360"/>
      </w:pPr>
    </w:lvl>
    <w:lvl w:ilvl="4" w:tplc="04130019" w:tentative="1">
      <w:start w:val="1"/>
      <w:numFmt w:val="lowerLetter"/>
      <w:lvlText w:val="%5."/>
      <w:lvlJc w:val="left"/>
      <w:pPr>
        <w:ind w:left="4528" w:hanging="360"/>
      </w:pPr>
    </w:lvl>
    <w:lvl w:ilvl="5" w:tplc="0413001B" w:tentative="1">
      <w:start w:val="1"/>
      <w:numFmt w:val="lowerRoman"/>
      <w:lvlText w:val="%6."/>
      <w:lvlJc w:val="right"/>
      <w:pPr>
        <w:ind w:left="5248" w:hanging="180"/>
      </w:pPr>
    </w:lvl>
    <w:lvl w:ilvl="6" w:tplc="0413000F" w:tentative="1">
      <w:start w:val="1"/>
      <w:numFmt w:val="decimal"/>
      <w:lvlText w:val="%7."/>
      <w:lvlJc w:val="left"/>
      <w:pPr>
        <w:ind w:left="5968" w:hanging="360"/>
      </w:pPr>
    </w:lvl>
    <w:lvl w:ilvl="7" w:tplc="04130019" w:tentative="1">
      <w:start w:val="1"/>
      <w:numFmt w:val="lowerLetter"/>
      <w:lvlText w:val="%8."/>
      <w:lvlJc w:val="left"/>
      <w:pPr>
        <w:ind w:left="6688" w:hanging="360"/>
      </w:pPr>
    </w:lvl>
    <w:lvl w:ilvl="8" w:tplc="0413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4">
    <w:nsid w:val="65343CDB"/>
    <w:multiLevelType w:val="hybridMultilevel"/>
    <w:tmpl w:val="CA4A0C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A4660C"/>
    <w:multiLevelType w:val="hybridMultilevel"/>
    <w:tmpl w:val="685E65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7D7660"/>
    <w:multiLevelType w:val="hybridMultilevel"/>
    <w:tmpl w:val="38A4481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808E2"/>
    <w:multiLevelType w:val="hybridMultilevel"/>
    <w:tmpl w:val="E64A3982"/>
    <w:lvl w:ilvl="0" w:tplc="0413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8">
    <w:nsid w:val="7C5E7A64"/>
    <w:multiLevelType w:val="hybridMultilevel"/>
    <w:tmpl w:val="4736523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0"/>
  </w:num>
  <w:num w:numId="4">
    <w:abstractNumId w:val="17"/>
  </w:num>
  <w:num w:numId="5">
    <w:abstractNumId w:val="7"/>
  </w:num>
  <w:num w:numId="6">
    <w:abstractNumId w:val="16"/>
  </w:num>
  <w:num w:numId="7">
    <w:abstractNumId w:val="15"/>
  </w:num>
  <w:num w:numId="8">
    <w:abstractNumId w:val="4"/>
  </w:num>
  <w:num w:numId="9">
    <w:abstractNumId w:val="8"/>
  </w:num>
  <w:num w:numId="10">
    <w:abstractNumId w:val="9"/>
  </w:num>
  <w:num w:numId="11">
    <w:abstractNumId w:val="2"/>
  </w:num>
  <w:num w:numId="12">
    <w:abstractNumId w:val="11"/>
  </w:num>
  <w:num w:numId="13">
    <w:abstractNumId w:val="3"/>
  </w:num>
  <w:num w:numId="14">
    <w:abstractNumId w:val="1"/>
  </w:num>
  <w:num w:numId="15">
    <w:abstractNumId w:val="13"/>
  </w:num>
  <w:num w:numId="16">
    <w:abstractNumId w:val="5"/>
  </w:num>
  <w:num w:numId="17">
    <w:abstractNumId w:val="12"/>
  </w:num>
  <w:num w:numId="18">
    <w:abstractNumId w:val="0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ocumentProtection w:edit="readOnly" w:enforcement="1" w:cryptProviderType="rsaFull" w:cryptAlgorithmClass="hash" w:cryptAlgorithmType="typeAny" w:cryptAlgorithmSid="4" w:cryptSpinCount="100000" w:hash="9fMnvXArChBB1L0yAzTbDrlneog=" w:salt="Vs9zFvVGgXZA8bsKCa4FN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567"/>
    <w:rsid w:val="00000E35"/>
    <w:rsid w:val="0001523F"/>
    <w:rsid w:val="00025340"/>
    <w:rsid w:val="000315DD"/>
    <w:rsid w:val="0004064E"/>
    <w:rsid w:val="00041D88"/>
    <w:rsid w:val="00042C5E"/>
    <w:rsid w:val="00042FF8"/>
    <w:rsid w:val="00047979"/>
    <w:rsid w:val="0005277D"/>
    <w:rsid w:val="00054256"/>
    <w:rsid w:val="00054FD5"/>
    <w:rsid w:val="00064F0E"/>
    <w:rsid w:val="0006530F"/>
    <w:rsid w:val="00071021"/>
    <w:rsid w:val="000973E1"/>
    <w:rsid w:val="000A0178"/>
    <w:rsid w:val="000A245A"/>
    <w:rsid w:val="000A743D"/>
    <w:rsid w:val="000B056C"/>
    <w:rsid w:val="000B54A0"/>
    <w:rsid w:val="000B7E2B"/>
    <w:rsid w:val="000C5173"/>
    <w:rsid w:val="000D1763"/>
    <w:rsid w:val="000F14D0"/>
    <w:rsid w:val="00100912"/>
    <w:rsid w:val="00100FC2"/>
    <w:rsid w:val="00107B0A"/>
    <w:rsid w:val="0011337E"/>
    <w:rsid w:val="00123EC6"/>
    <w:rsid w:val="0013680A"/>
    <w:rsid w:val="00147FF1"/>
    <w:rsid w:val="001534E5"/>
    <w:rsid w:val="00154F77"/>
    <w:rsid w:val="00166113"/>
    <w:rsid w:val="00180588"/>
    <w:rsid w:val="0018223E"/>
    <w:rsid w:val="00192E35"/>
    <w:rsid w:val="00195E54"/>
    <w:rsid w:val="00195E65"/>
    <w:rsid w:val="001A03EA"/>
    <w:rsid w:val="001A44C9"/>
    <w:rsid w:val="001A4CA3"/>
    <w:rsid w:val="001A776D"/>
    <w:rsid w:val="001A7B10"/>
    <w:rsid w:val="001B0744"/>
    <w:rsid w:val="001B4C14"/>
    <w:rsid w:val="001B6FCC"/>
    <w:rsid w:val="001C0BE5"/>
    <w:rsid w:val="001D50A6"/>
    <w:rsid w:val="001D6C14"/>
    <w:rsid w:val="001D73DD"/>
    <w:rsid w:val="001E0D58"/>
    <w:rsid w:val="001E7194"/>
    <w:rsid w:val="001F4C19"/>
    <w:rsid w:val="001F7A57"/>
    <w:rsid w:val="00201D9B"/>
    <w:rsid w:val="00203DAE"/>
    <w:rsid w:val="00206789"/>
    <w:rsid w:val="00207963"/>
    <w:rsid w:val="00211D37"/>
    <w:rsid w:val="00212117"/>
    <w:rsid w:val="00212A84"/>
    <w:rsid w:val="002216FA"/>
    <w:rsid w:val="002229C0"/>
    <w:rsid w:val="00226AE8"/>
    <w:rsid w:val="002311DC"/>
    <w:rsid w:val="002329B4"/>
    <w:rsid w:val="00236567"/>
    <w:rsid w:val="00240D73"/>
    <w:rsid w:val="002439CC"/>
    <w:rsid w:val="00245665"/>
    <w:rsid w:val="00252FED"/>
    <w:rsid w:val="00260094"/>
    <w:rsid w:val="00265F7C"/>
    <w:rsid w:val="00272BC7"/>
    <w:rsid w:val="00274BDE"/>
    <w:rsid w:val="002839F4"/>
    <w:rsid w:val="002A0074"/>
    <w:rsid w:val="002A1F57"/>
    <w:rsid w:val="002A31AE"/>
    <w:rsid w:val="002A638D"/>
    <w:rsid w:val="002B0F50"/>
    <w:rsid w:val="002B15B9"/>
    <w:rsid w:val="002B305B"/>
    <w:rsid w:val="002B3ADD"/>
    <w:rsid w:val="002C7AF0"/>
    <w:rsid w:val="002D2D52"/>
    <w:rsid w:val="002D3310"/>
    <w:rsid w:val="002D5A79"/>
    <w:rsid w:val="002E233B"/>
    <w:rsid w:val="002F1165"/>
    <w:rsid w:val="002F5A9A"/>
    <w:rsid w:val="002F7752"/>
    <w:rsid w:val="00302474"/>
    <w:rsid w:val="00315A75"/>
    <w:rsid w:val="00321733"/>
    <w:rsid w:val="00334E91"/>
    <w:rsid w:val="00344403"/>
    <w:rsid w:val="00344A4F"/>
    <w:rsid w:val="0036675E"/>
    <w:rsid w:val="0038010A"/>
    <w:rsid w:val="0038720F"/>
    <w:rsid w:val="00390B00"/>
    <w:rsid w:val="00390E37"/>
    <w:rsid w:val="00391784"/>
    <w:rsid w:val="003943A6"/>
    <w:rsid w:val="00394F2A"/>
    <w:rsid w:val="003A1028"/>
    <w:rsid w:val="003A1DA0"/>
    <w:rsid w:val="003A3865"/>
    <w:rsid w:val="003A7CD0"/>
    <w:rsid w:val="003B15D5"/>
    <w:rsid w:val="003C0C9F"/>
    <w:rsid w:val="003C0DC1"/>
    <w:rsid w:val="003C3A4E"/>
    <w:rsid w:val="003C623D"/>
    <w:rsid w:val="003C6442"/>
    <w:rsid w:val="003D3F97"/>
    <w:rsid w:val="003E35CE"/>
    <w:rsid w:val="003E5213"/>
    <w:rsid w:val="003E530F"/>
    <w:rsid w:val="003F369F"/>
    <w:rsid w:val="003F77AF"/>
    <w:rsid w:val="00411553"/>
    <w:rsid w:val="00412A7D"/>
    <w:rsid w:val="004141D3"/>
    <w:rsid w:val="004171DD"/>
    <w:rsid w:val="0042349B"/>
    <w:rsid w:val="00425EEC"/>
    <w:rsid w:val="0042736A"/>
    <w:rsid w:val="00430FDF"/>
    <w:rsid w:val="00433766"/>
    <w:rsid w:val="00436E20"/>
    <w:rsid w:val="004507E7"/>
    <w:rsid w:val="00456AD8"/>
    <w:rsid w:val="00461045"/>
    <w:rsid w:val="00470316"/>
    <w:rsid w:val="00471879"/>
    <w:rsid w:val="004723B6"/>
    <w:rsid w:val="004762B6"/>
    <w:rsid w:val="004819D5"/>
    <w:rsid w:val="00483BDA"/>
    <w:rsid w:val="004A6AEF"/>
    <w:rsid w:val="004B397D"/>
    <w:rsid w:val="004B4822"/>
    <w:rsid w:val="004D2669"/>
    <w:rsid w:val="004F5055"/>
    <w:rsid w:val="004F695A"/>
    <w:rsid w:val="00510A6E"/>
    <w:rsid w:val="005139BC"/>
    <w:rsid w:val="00527884"/>
    <w:rsid w:val="005339BC"/>
    <w:rsid w:val="005365D9"/>
    <w:rsid w:val="005401EF"/>
    <w:rsid w:val="0054375A"/>
    <w:rsid w:val="00544450"/>
    <w:rsid w:val="00561266"/>
    <w:rsid w:val="005618B8"/>
    <w:rsid w:val="00565310"/>
    <w:rsid w:val="0056564E"/>
    <w:rsid w:val="00566070"/>
    <w:rsid w:val="00566368"/>
    <w:rsid w:val="00566776"/>
    <w:rsid w:val="00566EFF"/>
    <w:rsid w:val="00575A45"/>
    <w:rsid w:val="00581DF0"/>
    <w:rsid w:val="005926B6"/>
    <w:rsid w:val="00595D90"/>
    <w:rsid w:val="005A096A"/>
    <w:rsid w:val="005A3BB8"/>
    <w:rsid w:val="005A5A9E"/>
    <w:rsid w:val="005B3561"/>
    <w:rsid w:val="005B6396"/>
    <w:rsid w:val="005C0BC4"/>
    <w:rsid w:val="005C54D1"/>
    <w:rsid w:val="005C58C9"/>
    <w:rsid w:val="005D0AE2"/>
    <w:rsid w:val="005D10E3"/>
    <w:rsid w:val="005D654F"/>
    <w:rsid w:val="005D69F2"/>
    <w:rsid w:val="005D7B19"/>
    <w:rsid w:val="005D7F10"/>
    <w:rsid w:val="005E0BDF"/>
    <w:rsid w:val="005E162C"/>
    <w:rsid w:val="005E2526"/>
    <w:rsid w:val="005E6BD0"/>
    <w:rsid w:val="005F77C7"/>
    <w:rsid w:val="00600921"/>
    <w:rsid w:val="006151AE"/>
    <w:rsid w:val="00622068"/>
    <w:rsid w:val="00622E9C"/>
    <w:rsid w:val="006435D5"/>
    <w:rsid w:val="00645243"/>
    <w:rsid w:val="00650641"/>
    <w:rsid w:val="006602D5"/>
    <w:rsid w:val="00667DEC"/>
    <w:rsid w:val="006769AD"/>
    <w:rsid w:val="00685E57"/>
    <w:rsid w:val="00692AF9"/>
    <w:rsid w:val="00693619"/>
    <w:rsid w:val="00694F57"/>
    <w:rsid w:val="00697CD5"/>
    <w:rsid w:val="006A4E82"/>
    <w:rsid w:val="006B457F"/>
    <w:rsid w:val="006C0302"/>
    <w:rsid w:val="006C4EE7"/>
    <w:rsid w:val="006C52A5"/>
    <w:rsid w:val="006E18A5"/>
    <w:rsid w:val="006E49BC"/>
    <w:rsid w:val="006E50AA"/>
    <w:rsid w:val="006E72D2"/>
    <w:rsid w:val="006E75B4"/>
    <w:rsid w:val="006F1D75"/>
    <w:rsid w:val="006F3E02"/>
    <w:rsid w:val="006F42C6"/>
    <w:rsid w:val="006F66A2"/>
    <w:rsid w:val="0070510C"/>
    <w:rsid w:val="00707CF6"/>
    <w:rsid w:val="00715510"/>
    <w:rsid w:val="00715930"/>
    <w:rsid w:val="00730E34"/>
    <w:rsid w:val="00744C02"/>
    <w:rsid w:val="00752B2A"/>
    <w:rsid w:val="007534FA"/>
    <w:rsid w:val="00756191"/>
    <w:rsid w:val="0075682A"/>
    <w:rsid w:val="00763DDD"/>
    <w:rsid w:val="0076466D"/>
    <w:rsid w:val="00767E9A"/>
    <w:rsid w:val="0077427E"/>
    <w:rsid w:val="0077487A"/>
    <w:rsid w:val="007861CA"/>
    <w:rsid w:val="00787FCD"/>
    <w:rsid w:val="007929C8"/>
    <w:rsid w:val="007931D0"/>
    <w:rsid w:val="00794E8C"/>
    <w:rsid w:val="00795836"/>
    <w:rsid w:val="00797FEB"/>
    <w:rsid w:val="007A3204"/>
    <w:rsid w:val="007A3248"/>
    <w:rsid w:val="007B3CD9"/>
    <w:rsid w:val="007C2CCB"/>
    <w:rsid w:val="007C75FA"/>
    <w:rsid w:val="007C7E6E"/>
    <w:rsid w:val="007E40AB"/>
    <w:rsid w:val="007F5295"/>
    <w:rsid w:val="008006C4"/>
    <w:rsid w:val="00813246"/>
    <w:rsid w:val="00814779"/>
    <w:rsid w:val="00816DC4"/>
    <w:rsid w:val="008500C0"/>
    <w:rsid w:val="0085442B"/>
    <w:rsid w:val="008649E9"/>
    <w:rsid w:val="0087200E"/>
    <w:rsid w:val="00875DEE"/>
    <w:rsid w:val="0088449E"/>
    <w:rsid w:val="00884A30"/>
    <w:rsid w:val="00895AE4"/>
    <w:rsid w:val="008A25FF"/>
    <w:rsid w:val="008A420F"/>
    <w:rsid w:val="008A5A1A"/>
    <w:rsid w:val="008A6FF4"/>
    <w:rsid w:val="008B5DBD"/>
    <w:rsid w:val="008C0C25"/>
    <w:rsid w:val="008C1E6D"/>
    <w:rsid w:val="008C41AD"/>
    <w:rsid w:val="008C4B0B"/>
    <w:rsid w:val="008C58E0"/>
    <w:rsid w:val="008E0738"/>
    <w:rsid w:val="008E15DE"/>
    <w:rsid w:val="008E30AB"/>
    <w:rsid w:val="008E3565"/>
    <w:rsid w:val="008E3624"/>
    <w:rsid w:val="008E59A4"/>
    <w:rsid w:val="008F2617"/>
    <w:rsid w:val="0090328F"/>
    <w:rsid w:val="00910B41"/>
    <w:rsid w:val="00925DDF"/>
    <w:rsid w:val="0093145D"/>
    <w:rsid w:val="009327AA"/>
    <w:rsid w:val="0094170F"/>
    <w:rsid w:val="00943591"/>
    <w:rsid w:val="0094390C"/>
    <w:rsid w:val="00956786"/>
    <w:rsid w:val="00962503"/>
    <w:rsid w:val="00986620"/>
    <w:rsid w:val="00987CB7"/>
    <w:rsid w:val="009A1327"/>
    <w:rsid w:val="009A2370"/>
    <w:rsid w:val="009B1DFE"/>
    <w:rsid w:val="009B627D"/>
    <w:rsid w:val="009D3D2E"/>
    <w:rsid w:val="009D6FB7"/>
    <w:rsid w:val="009E4705"/>
    <w:rsid w:val="009E4855"/>
    <w:rsid w:val="009F4609"/>
    <w:rsid w:val="009F7642"/>
    <w:rsid w:val="00A01658"/>
    <w:rsid w:val="00A11C4B"/>
    <w:rsid w:val="00A14F7D"/>
    <w:rsid w:val="00A16546"/>
    <w:rsid w:val="00A2754F"/>
    <w:rsid w:val="00A402DD"/>
    <w:rsid w:val="00A43D38"/>
    <w:rsid w:val="00A60D2A"/>
    <w:rsid w:val="00A6717F"/>
    <w:rsid w:val="00A71A7F"/>
    <w:rsid w:val="00A7354C"/>
    <w:rsid w:val="00A74BEF"/>
    <w:rsid w:val="00A76449"/>
    <w:rsid w:val="00A80623"/>
    <w:rsid w:val="00A8222B"/>
    <w:rsid w:val="00A90336"/>
    <w:rsid w:val="00A93FC2"/>
    <w:rsid w:val="00A96FD9"/>
    <w:rsid w:val="00AA06FB"/>
    <w:rsid w:val="00AA15FE"/>
    <w:rsid w:val="00AA1DF7"/>
    <w:rsid w:val="00AA5253"/>
    <w:rsid w:val="00AA6010"/>
    <w:rsid w:val="00AB1B0E"/>
    <w:rsid w:val="00AB1D1C"/>
    <w:rsid w:val="00AC2638"/>
    <w:rsid w:val="00AC71AE"/>
    <w:rsid w:val="00AD1679"/>
    <w:rsid w:val="00AD1732"/>
    <w:rsid w:val="00AD1AC2"/>
    <w:rsid w:val="00AD20D2"/>
    <w:rsid w:val="00AD637C"/>
    <w:rsid w:val="00AD6944"/>
    <w:rsid w:val="00AE4EF5"/>
    <w:rsid w:val="00B047F3"/>
    <w:rsid w:val="00B05F63"/>
    <w:rsid w:val="00B139EF"/>
    <w:rsid w:val="00B15CEA"/>
    <w:rsid w:val="00B16CC7"/>
    <w:rsid w:val="00B2436C"/>
    <w:rsid w:val="00B271A6"/>
    <w:rsid w:val="00B36D72"/>
    <w:rsid w:val="00B401FB"/>
    <w:rsid w:val="00B43174"/>
    <w:rsid w:val="00B47ED0"/>
    <w:rsid w:val="00B5235D"/>
    <w:rsid w:val="00B56379"/>
    <w:rsid w:val="00B60A17"/>
    <w:rsid w:val="00B6208B"/>
    <w:rsid w:val="00B62DA3"/>
    <w:rsid w:val="00B637A9"/>
    <w:rsid w:val="00B639E7"/>
    <w:rsid w:val="00B7196A"/>
    <w:rsid w:val="00B71C55"/>
    <w:rsid w:val="00B8151E"/>
    <w:rsid w:val="00B8168A"/>
    <w:rsid w:val="00B81D76"/>
    <w:rsid w:val="00B82E65"/>
    <w:rsid w:val="00B852FF"/>
    <w:rsid w:val="00B90774"/>
    <w:rsid w:val="00BA3003"/>
    <w:rsid w:val="00BB11A7"/>
    <w:rsid w:val="00BB174E"/>
    <w:rsid w:val="00BB5A61"/>
    <w:rsid w:val="00BC0B82"/>
    <w:rsid w:val="00BC36E5"/>
    <w:rsid w:val="00BD1D5D"/>
    <w:rsid w:val="00BE536D"/>
    <w:rsid w:val="00BE5F75"/>
    <w:rsid w:val="00BF40D5"/>
    <w:rsid w:val="00C0534A"/>
    <w:rsid w:val="00C25A05"/>
    <w:rsid w:val="00C26C9E"/>
    <w:rsid w:val="00C342AD"/>
    <w:rsid w:val="00C43FF6"/>
    <w:rsid w:val="00C4679D"/>
    <w:rsid w:val="00C62017"/>
    <w:rsid w:val="00C73F29"/>
    <w:rsid w:val="00C7695B"/>
    <w:rsid w:val="00C809A5"/>
    <w:rsid w:val="00C82595"/>
    <w:rsid w:val="00C83E25"/>
    <w:rsid w:val="00C85EF3"/>
    <w:rsid w:val="00C90B47"/>
    <w:rsid w:val="00CA2083"/>
    <w:rsid w:val="00CA4C65"/>
    <w:rsid w:val="00CA575D"/>
    <w:rsid w:val="00CB3EC1"/>
    <w:rsid w:val="00CC6ADE"/>
    <w:rsid w:val="00CD1D18"/>
    <w:rsid w:val="00CD7AD0"/>
    <w:rsid w:val="00CE2749"/>
    <w:rsid w:val="00CE563E"/>
    <w:rsid w:val="00CF0055"/>
    <w:rsid w:val="00CF1D31"/>
    <w:rsid w:val="00CF774F"/>
    <w:rsid w:val="00CF78B3"/>
    <w:rsid w:val="00D11792"/>
    <w:rsid w:val="00D13563"/>
    <w:rsid w:val="00D2148C"/>
    <w:rsid w:val="00D21787"/>
    <w:rsid w:val="00D27594"/>
    <w:rsid w:val="00D41E13"/>
    <w:rsid w:val="00D43F90"/>
    <w:rsid w:val="00D448CC"/>
    <w:rsid w:val="00D61F90"/>
    <w:rsid w:val="00D64435"/>
    <w:rsid w:val="00D706D5"/>
    <w:rsid w:val="00D73AD9"/>
    <w:rsid w:val="00D768BB"/>
    <w:rsid w:val="00D90B64"/>
    <w:rsid w:val="00DA4134"/>
    <w:rsid w:val="00DB7DC5"/>
    <w:rsid w:val="00DD1164"/>
    <w:rsid w:val="00DE14AB"/>
    <w:rsid w:val="00DE34F9"/>
    <w:rsid w:val="00DE74F9"/>
    <w:rsid w:val="00DF7067"/>
    <w:rsid w:val="00E023F5"/>
    <w:rsid w:val="00E07457"/>
    <w:rsid w:val="00E2015B"/>
    <w:rsid w:val="00E2331D"/>
    <w:rsid w:val="00E267CC"/>
    <w:rsid w:val="00E32E83"/>
    <w:rsid w:val="00E372E6"/>
    <w:rsid w:val="00E42A21"/>
    <w:rsid w:val="00E5254A"/>
    <w:rsid w:val="00E529DB"/>
    <w:rsid w:val="00E529FA"/>
    <w:rsid w:val="00E542C5"/>
    <w:rsid w:val="00E70583"/>
    <w:rsid w:val="00E705B5"/>
    <w:rsid w:val="00E70975"/>
    <w:rsid w:val="00E71359"/>
    <w:rsid w:val="00E77FDF"/>
    <w:rsid w:val="00E83699"/>
    <w:rsid w:val="00E84358"/>
    <w:rsid w:val="00E84381"/>
    <w:rsid w:val="00E85B51"/>
    <w:rsid w:val="00E85EDD"/>
    <w:rsid w:val="00E91BCD"/>
    <w:rsid w:val="00EA0B11"/>
    <w:rsid w:val="00EA45F5"/>
    <w:rsid w:val="00EB0536"/>
    <w:rsid w:val="00EB548C"/>
    <w:rsid w:val="00EC3D85"/>
    <w:rsid w:val="00EC68DA"/>
    <w:rsid w:val="00ED1CE3"/>
    <w:rsid w:val="00EE5819"/>
    <w:rsid w:val="00F06415"/>
    <w:rsid w:val="00F07B76"/>
    <w:rsid w:val="00F1268B"/>
    <w:rsid w:val="00F14E07"/>
    <w:rsid w:val="00F170CD"/>
    <w:rsid w:val="00F1743D"/>
    <w:rsid w:val="00F211FC"/>
    <w:rsid w:val="00F23415"/>
    <w:rsid w:val="00F24549"/>
    <w:rsid w:val="00F26296"/>
    <w:rsid w:val="00F26CA7"/>
    <w:rsid w:val="00F4064F"/>
    <w:rsid w:val="00F41982"/>
    <w:rsid w:val="00F41A53"/>
    <w:rsid w:val="00F44F99"/>
    <w:rsid w:val="00F531B5"/>
    <w:rsid w:val="00F5395F"/>
    <w:rsid w:val="00F63FD2"/>
    <w:rsid w:val="00F6701D"/>
    <w:rsid w:val="00F7611C"/>
    <w:rsid w:val="00F91C6E"/>
    <w:rsid w:val="00F91C9B"/>
    <w:rsid w:val="00FA0808"/>
    <w:rsid w:val="00FA0DE1"/>
    <w:rsid w:val="00FB3BD4"/>
    <w:rsid w:val="00FB42E0"/>
    <w:rsid w:val="00FC1B1E"/>
    <w:rsid w:val="00FD3238"/>
    <w:rsid w:val="00FD4B0F"/>
    <w:rsid w:val="00FD5893"/>
    <w:rsid w:val="00FF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6675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236567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AA15FE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5E2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E2526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F53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5395F"/>
  </w:style>
  <w:style w:type="paragraph" w:styleId="Voettekst">
    <w:name w:val="footer"/>
    <w:basedOn w:val="Standaard"/>
    <w:link w:val="VoettekstChar"/>
    <w:uiPriority w:val="99"/>
    <w:unhideWhenUsed/>
    <w:rsid w:val="00F53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5395F"/>
  </w:style>
  <w:style w:type="character" w:styleId="Verwijzingopmerking">
    <w:name w:val="annotation reference"/>
    <w:basedOn w:val="Standaardalinea-lettertype"/>
    <w:uiPriority w:val="99"/>
    <w:semiHidden/>
    <w:unhideWhenUsed/>
    <w:rsid w:val="00195E6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95E6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95E6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95E6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95E6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79D16F-4860-49C1-90EC-37F7F549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1615</Words>
  <Characters>8887</Characters>
  <Application>Microsoft Office Word</Application>
  <DocSecurity>8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Sinbad</dc:creator>
  <cp:lastModifiedBy>joe.bloggs</cp:lastModifiedBy>
  <cp:revision>4</cp:revision>
  <cp:lastPrinted>2013-08-26T07:33:00Z</cp:lastPrinted>
  <dcterms:created xsi:type="dcterms:W3CDTF">2013-08-07T12:27:00Z</dcterms:created>
  <dcterms:modified xsi:type="dcterms:W3CDTF">2013-08-26T07:33:00Z</dcterms:modified>
</cp:coreProperties>
</file>